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6D12C" w14:textId="77777777" w:rsidR="00B309E8" w:rsidRDefault="00B309E8" w:rsidP="00B309E8">
      <w:r>
        <w:t>Informacja na stronę internetową szkoły dla uczniów.</w:t>
      </w:r>
    </w:p>
    <w:p w14:paraId="07F9EE7B" w14:textId="77777777" w:rsidR="00016752" w:rsidRDefault="00016752" w:rsidP="00016752">
      <w:r>
        <w:t>EDUKACJA DLA BEZPIECZEŃSTWA</w:t>
      </w:r>
    </w:p>
    <w:p w14:paraId="064197B8" w14:textId="77777777" w:rsidR="007600DD" w:rsidRDefault="007600DD" w:rsidP="007600DD">
      <w:r>
        <w:t>Klasa VIII B</w:t>
      </w:r>
    </w:p>
    <w:p w14:paraId="1D662B4A" w14:textId="77777777" w:rsidR="007600DD" w:rsidRDefault="007600DD" w:rsidP="007600DD">
      <w:r>
        <w:t>Temat: Inne groźne przypadki.</w:t>
      </w:r>
    </w:p>
    <w:p w14:paraId="73976742" w14:textId="77777777" w:rsidR="007600DD" w:rsidRDefault="007600DD" w:rsidP="007600DD">
      <w:r>
        <w:t>Proszę o uważne przeczytanie tematu, przeanalizowanie ilustracji i wykonanie ćwiczeń ( sprawdź       czy potrafisz ) ze strony 118.</w:t>
      </w:r>
    </w:p>
    <w:p w14:paraId="126143B8" w14:textId="77777777" w:rsidR="007600DD" w:rsidRDefault="007600DD" w:rsidP="007600DD"/>
    <w:sectPr w:rsidR="007600DD" w:rsidSect="00AE2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035B2D"/>
    <w:multiLevelType w:val="hybridMultilevel"/>
    <w:tmpl w:val="25267596"/>
    <w:lvl w:ilvl="0" w:tplc="78CA7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24"/>
    <w:rsid w:val="00016752"/>
    <w:rsid w:val="0002640C"/>
    <w:rsid w:val="004A5008"/>
    <w:rsid w:val="007600DD"/>
    <w:rsid w:val="00782897"/>
    <w:rsid w:val="00A36824"/>
    <w:rsid w:val="00B309E8"/>
    <w:rsid w:val="00C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55C0"/>
  <w15:chartTrackingRefBased/>
  <w15:docId w15:val="{90462704-8C42-4A38-96D7-4C95E5D9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8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8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28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221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2020-04-24T21:20:00Z</dcterms:created>
  <dcterms:modified xsi:type="dcterms:W3CDTF">2020-04-24T21:20:00Z</dcterms:modified>
</cp:coreProperties>
</file>