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FA75" w14:textId="62EF7457" w:rsidR="00F176DC" w:rsidRDefault="00F176DC" w:rsidP="00F176D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Príloha 4</w:t>
      </w:r>
    </w:p>
    <w:p w14:paraId="01FA30D3" w14:textId="77777777" w:rsidR="00F176DC" w:rsidRDefault="00F176DC" w:rsidP="00F176DC">
      <w:pPr>
        <w:jc w:val="both"/>
        <w:rPr>
          <w:rFonts w:ascii="Bookman Old Style" w:hAnsi="Bookman Old Style"/>
          <w:bCs/>
          <w:sz w:val="24"/>
          <w:szCs w:val="24"/>
        </w:rPr>
      </w:pPr>
    </w:p>
    <w:p w14:paraId="2B96405E" w14:textId="1DB7CFC4" w:rsidR="00F176DC" w:rsidRDefault="00F176DC" w:rsidP="000E517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Dodatok č. 1</w:t>
      </w:r>
    </w:p>
    <w:p w14:paraId="6F345902" w14:textId="77777777" w:rsidR="00F176DC" w:rsidRDefault="00F176DC" w:rsidP="004E215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302833" w14:textId="4647A0A8" w:rsidR="00F176DC" w:rsidRDefault="00F176DC" w:rsidP="004E2157">
      <w:pPr>
        <w:ind w:left="1416" w:firstLine="708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ku Kolektívnej zmluve na rok 2020-2021</w:t>
      </w:r>
    </w:p>
    <w:p w14:paraId="44EB1B7B" w14:textId="77777777" w:rsidR="00F176DC" w:rsidRDefault="00F176DC" w:rsidP="000E5170">
      <w:pPr>
        <w:ind w:left="2124" w:firstLine="708"/>
        <w:rPr>
          <w:rFonts w:ascii="Bookman Old Style" w:hAnsi="Bookman Old Style"/>
          <w:b/>
          <w:bCs/>
          <w:iCs/>
          <w:sz w:val="24"/>
          <w:szCs w:val="24"/>
        </w:rPr>
      </w:pPr>
    </w:p>
    <w:p w14:paraId="5882F309" w14:textId="42B851FB" w:rsidR="00F176DC" w:rsidRDefault="00F176DC" w:rsidP="004E2157">
      <w:pPr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uzatvorenej dňa </w:t>
      </w:r>
      <w:r w:rsidR="00CD586E">
        <w:rPr>
          <w:rFonts w:ascii="Bookman Old Style" w:hAnsi="Bookman Old Style"/>
          <w:iCs/>
          <w:sz w:val="24"/>
          <w:szCs w:val="24"/>
        </w:rPr>
        <w:t>20.2. 2020</w:t>
      </w:r>
      <w:r>
        <w:rPr>
          <w:rFonts w:ascii="Bookman Old Style" w:hAnsi="Bookman Old Style"/>
          <w:iCs/>
          <w:sz w:val="24"/>
          <w:szCs w:val="24"/>
        </w:rPr>
        <w:t xml:space="preserve"> medzi zmluvnými stranami:</w:t>
      </w:r>
    </w:p>
    <w:p w14:paraId="342DF27C" w14:textId="06CF7458" w:rsidR="00CD586E" w:rsidRDefault="00CD586E" w:rsidP="000E5170">
      <w:pPr>
        <w:rPr>
          <w:rFonts w:ascii="Bookman Old Style" w:hAnsi="Bookman Old Style"/>
          <w:iCs/>
          <w:sz w:val="24"/>
          <w:szCs w:val="24"/>
        </w:rPr>
      </w:pPr>
    </w:p>
    <w:p w14:paraId="1C00D2EA" w14:textId="77777777" w:rsidR="000E5170" w:rsidRPr="00F5676F" w:rsidRDefault="000E5170" w:rsidP="000E5170">
      <w:pPr>
        <w:jc w:val="both"/>
        <w:rPr>
          <w:rFonts w:ascii="Bookman Old Style" w:hAnsi="Bookman Old Style"/>
          <w:sz w:val="24"/>
          <w:szCs w:val="24"/>
        </w:rPr>
      </w:pPr>
      <w:r w:rsidRPr="00F5676F">
        <w:rPr>
          <w:rFonts w:ascii="Bookman Old Style" w:hAnsi="Bookman Old Style"/>
          <w:sz w:val="24"/>
          <w:szCs w:val="24"/>
        </w:rPr>
        <w:t xml:space="preserve">Základnou organizáciou OZ </w:t>
      </w:r>
      <w:proofErr w:type="spellStart"/>
      <w:r w:rsidRPr="00F5676F">
        <w:rPr>
          <w:rFonts w:ascii="Bookman Old Style" w:hAnsi="Bookman Old Style"/>
          <w:sz w:val="24"/>
          <w:szCs w:val="24"/>
        </w:rPr>
        <w:t>PŠaV</w:t>
      </w:r>
      <w:proofErr w:type="spellEnd"/>
      <w:r w:rsidRPr="00F5676F">
        <w:rPr>
          <w:rFonts w:ascii="Bookman Old Style" w:hAnsi="Bookman Old Style"/>
          <w:sz w:val="24"/>
          <w:szCs w:val="24"/>
        </w:rPr>
        <w:t xml:space="preserve"> pri Základnej škole  J.C. Hronského, Školská 10, 96301 Krupina, IČO: 731006605, zastúpenou Mgr. Janou </w:t>
      </w:r>
      <w:proofErr w:type="spellStart"/>
      <w:r w:rsidRPr="00F5676F">
        <w:rPr>
          <w:rFonts w:ascii="Bookman Old Style" w:hAnsi="Bookman Old Style"/>
          <w:sz w:val="24"/>
          <w:szCs w:val="24"/>
        </w:rPr>
        <w:t>Škrekovou</w:t>
      </w:r>
      <w:proofErr w:type="spellEnd"/>
      <w:r w:rsidRPr="00F5676F">
        <w:rPr>
          <w:rFonts w:ascii="Bookman Old Style" w:hAnsi="Bookman Old Style"/>
          <w:sz w:val="24"/>
          <w:szCs w:val="24"/>
        </w:rPr>
        <w:t xml:space="preserve">, splnomocnencom na kolektívne vyjednávanie a uzatvorenie kolektívnej zmluvy podľa článku 3 stanov základnej organizácie a na základe  splnomocnenia zo dňa </w:t>
      </w:r>
      <w:r>
        <w:rPr>
          <w:rFonts w:ascii="Bookman Old Style" w:hAnsi="Bookman Old Style"/>
          <w:sz w:val="24"/>
          <w:szCs w:val="24"/>
        </w:rPr>
        <w:t>30. 11. 2021</w:t>
      </w:r>
      <w:r w:rsidRPr="00F5676F">
        <w:rPr>
          <w:rFonts w:ascii="Bookman Old Style" w:hAnsi="Bookman Old Style"/>
          <w:sz w:val="24"/>
          <w:szCs w:val="24"/>
        </w:rPr>
        <w:t>,  (ďalej odborová organizácia)</w:t>
      </w:r>
    </w:p>
    <w:p w14:paraId="66A80CE8" w14:textId="77777777" w:rsidR="000E5170" w:rsidRPr="00F5676F" w:rsidRDefault="000E5170" w:rsidP="000E5170">
      <w:pPr>
        <w:jc w:val="center"/>
        <w:rPr>
          <w:rFonts w:ascii="Bookman Old Style" w:hAnsi="Bookman Old Style"/>
          <w:sz w:val="24"/>
          <w:szCs w:val="24"/>
        </w:rPr>
      </w:pPr>
      <w:r w:rsidRPr="00F5676F">
        <w:rPr>
          <w:rFonts w:ascii="Bookman Old Style" w:hAnsi="Bookman Old Style"/>
          <w:sz w:val="24"/>
          <w:szCs w:val="24"/>
        </w:rPr>
        <w:t>a</w:t>
      </w:r>
    </w:p>
    <w:p w14:paraId="58041F6F" w14:textId="2FAA5B2F" w:rsidR="000E5170" w:rsidRDefault="000E5170" w:rsidP="000E5170">
      <w:pPr>
        <w:jc w:val="both"/>
        <w:rPr>
          <w:rFonts w:ascii="Bookman Old Style" w:hAnsi="Bookman Old Style"/>
          <w:sz w:val="24"/>
          <w:szCs w:val="24"/>
        </w:rPr>
      </w:pPr>
      <w:r w:rsidRPr="00F5676F">
        <w:rPr>
          <w:rFonts w:ascii="Bookman Old Style" w:hAnsi="Bookman Old Style"/>
          <w:sz w:val="24"/>
          <w:szCs w:val="24"/>
        </w:rPr>
        <w:t>Základnou školou Jozefa Cígera Hronského, Školská 10, 96301 Krupina, IČO:37833758, zastúpenou Mgr. Júliusom Gálikom, riaditeľom školy,</w:t>
      </w:r>
    </w:p>
    <w:p w14:paraId="5FAF19F3" w14:textId="3136C888" w:rsidR="000E5170" w:rsidRDefault="000E5170" w:rsidP="000E5170">
      <w:pPr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(ďalej zamestnávateľ</w:t>
      </w:r>
    </w:p>
    <w:p w14:paraId="5CBEBA60" w14:textId="77777777" w:rsidR="000E5170" w:rsidRDefault="000E5170" w:rsidP="00F176DC">
      <w:pPr>
        <w:jc w:val="center"/>
        <w:rPr>
          <w:rFonts w:ascii="Bookman Old Style" w:hAnsi="Bookman Old Style"/>
          <w:iCs/>
          <w:sz w:val="24"/>
          <w:szCs w:val="24"/>
        </w:rPr>
      </w:pPr>
    </w:p>
    <w:p w14:paraId="03933AE4" w14:textId="77777777" w:rsidR="00F176DC" w:rsidRDefault="00F176DC" w:rsidP="00F176DC">
      <w:pPr>
        <w:jc w:val="both"/>
        <w:rPr>
          <w:rFonts w:ascii="Bookman Old Style" w:hAnsi="Bookman Old Style"/>
          <w:sz w:val="24"/>
          <w:szCs w:val="24"/>
        </w:rPr>
      </w:pPr>
    </w:p>
    <w:p w14:paraId="4246F71F" w14:textId="171D610A" w:rsidR="00F176DC" w:rsidRDefault="00F176DC" w:rsidP="00F176D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zmysle článku </w:t>
      </w:r>
      <w:r w:rsidR="00CD586E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Kolektívnej zmluvy na rok 2020-2021sa zmluvné strany dohodli na Dodatku  č.1</w:t>
      </w:r>
      <w:r w:rsidR="004E21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 Kolektívnej zmluve na rok 2021-2022 nasledovne:</w:t>
      </w:r>
    </w:p>
    <w:p w14:paraId="3783463D" w14:textId="77777777" w:rsidR="00F176DC" w:rsidRDefault="00F176DC" w:rsidP="00F176DC">
      <w:pPr>
        <w:jc w:val="both"/>
        <w:rPr>
          <w:rFonts w:ascii="Bookman Old Style" w:hAnsi="Bookman Old Style"/>
          <w:sz w:val="24"/>
          <w:szCs w:val="24"/>
        </w:rPr>
      </w:pPr>
    </w:p>
    <w:p w14:paraId="422A742B" w14:textId="77777777" w:rsidR="00F176DC" w:rsidRDefault="00F176DC" w:rsidP="00F176D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</w:t>
      </w:r>
    </w:p>
    <w:p w14:paraId="71B75F93" w14:textId="77777777" w:rsidR="00F176DC" w:rsidRDefault="00F176DC" w:rsidP="00F176DC">
      <w:pPr>
        <w:jc w:val="center"/>
        <w:rPr>
          <w:rFonts w:ascii="Bookman Old Style" w:hAnsi="Bookman Old Style"/>
          <w:sz w:val="24"/>
          <w:szCs w:val="24"/>
        </w:rPr>
      </w:pPr>
    </w:p>
    <w:p w14:paraId="22DA6EF5" w14:textId="69EE1643" w:rsidR="00F176DC" w:rsidRPr="000E5170" w:rsidRDefault="00CD586E" w:rsidP="00CD586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E5170">
        <w:rPr>
          <w:rFonts w:ascii="Bookman Old Style" w:hAnsi="Bookman Old Style"/>
          <w:b/>
          <w:bCs/>
          <w:sz w:val="24"/>
        </w:rPr>
        <w:t>P</w:t>
      </w:r>
      <w:r w:rsidR="00F176DC" w:rsidRPr="000E5170">
        <w:rPr>
          <w:rFonts w:ascii="Bookman Old Style" w:hAnsi="Bookman Old Style"/>
          <w:b/>
          <w:bCs/>
          <w:sz w:val="24"/>
        </w:rPr>
        <w:t xml:space="preserve">redlžuje sa účinnosť kolektívnej zmluvy uvedená v čl. 3 ods. 3 do podpísania novej kolektívnej zmluvy, najneskôr však do 28.02. 2022 </w:t>
      </w:r>
    </w:p>
    <w:p w14:paraId="2D7EE8B2" w14:textId="77777777" w:rsidR="00F176DC" w:rsidRDefault="00F176DC" w:rsidP="00F176DC">
      <w:pPr>
        <w:jc w:val="both"/>
        <w:rPr>
          <w:rFonts w:ascii="Bookman Old Style" w:hAnsi="Bookman Old Style"/>
          <w:sz w:val="24"/>
        </w:rPr>
      </w:pPr>
    </w:p>
    <w:p w14:paraId="5A052B4E" w14:textId="77777777" w:rsidR="00F176DC" w:rsidRDefault="00F176DC" w:rsidP="00F176DC">
      <w:pPr>
        <w:pStyle w:val="Odsekzoznamu"/>
        <w:ind w:left="284"/>
        <w:jc w:val="both"/>
        <w:rPr>
          <w:rFonts w:ascii="Bookman Old Style" w:hAnsi="Bookman Old Style"/>
          <w:sz w:val="24"/>
        </w:rPr>
      </w:pPr>
    </w:p>
    <w:p w14:paraId="135B279B" w14:textId="77777777" w:rsidR="00F176DC" w:rsidRDefault="00F176DC" w:rsidP="00F176DC">
      <w:pPr>
        <w:pStyle w:val="Odsekzoznamu"/>
        <w:rPr>
          <w:rFonts w:ascii="Bookman Old Style" w:hAnsi="Bookman Old Style"/>
          <w:sz w:val="24"/>
        </w:rPr>
      </w:pPr>
    </w:p>
    <w:p w14:paraId="2B0B17BD" w14:textId="77777777" w:rsidR="00F176DC" w:rsidRDefault="00F176DC" w:rsidP="00F176DC">
      <w:pPr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II.</w:t>
      </w:r>
    </w:p>
    <w:p w14:paraId="639A6A80" w14:textId="075DCBF4" w:rsidR="00F176DC" w:rsidRDefault="00F176DC" w:rsidP="00F176D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Tento dodatok nadobúda platnosť dňom podpisu zmluvných strán a účinnosť </w:t>
      </w:r>
      <w:r w:rsidR="00CD586E">
        <w:rPr>
          <w:rFonts w:ascii="Bookman Old Style" w:hAnsi="Bookman Old Style"/>
          <w:sz w:val="24"/>
        </w:rPr>
        <w:t>07.01</w:t>
      </w:r>
      <w:r>
        <w:rPr>
          <w:rFonts w:ascii="Bookman Old Style" w:hAnsi="Bookman Old Style"/>
          <w:sz w:val="24"/>
        </w:rPr>
        <w:t>. 20</w:t>
      </w:r>
      <w:r w:rsidR="00CD586E">
        <w:rPr>
          <w:rFonts w:ascii="Bookman Old Style" w:hAnsi="Bookman Old Style"/>
          <w:sz w:val="24"/>
        </w:rPr>
        <w:t>22</w:t>
      </w:r>
      <w:r>
        <w:rPr>
          <w:rFonts w:ascii="Bookman Old Style" w:hAnsi="Bookman Old Style"/>
          <w:sz w:val="24"/>
        </w:rPr>
        <w:t>. Zamestnávateľ sa zaväzuje v súlade s §5a ods. 5 písm. b) zák. 211/2000 Z. z. bezodkladne, najneskôr nasledujúci pracovný deň po podpise tohto dodatku, dodatok zverejniť na svojej internetovej stránke.</w:t>
      </w:r>
    </w:p>
    <w:p w14:paraId="35F49D39" w14:textId="77777777" w:rsidR="00F176DC" w:rsidRDefault="00F176DC" w:rsidP="00F176DC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238F19A6" w14:textId="7745698D" w:rsidR="00CD586E" w:rsidRDefault="00CD586E" w:rsidP="00F176DC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3430A2A1" w14:textId="77777777" w:rsidR="00F176DC" w:rsidRDefault="00F176DC" w:rsidP="00F176DC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48DBDA65" w14:textId="25ADF5B8" w:rsidR="00F176DC" w:rsidRDefault="00F176DC" w:rsidP="00F176DC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</w:t>
      </w:r>
      <w:r w:rsidR="00CD586E">
        <w:rPr>
          <w:rFonts w:ascii="Bookman Old Style" w:hAnsi="Bookman Old Style"/>
          <w:sz w:val="24"/>
          <w:szCs w:val="24"/>
        </w:rPr>
        <w:t>Krupina</w:t>
      </w:r>
      <w:r>
        <w:rPr>
          <w:rFonts w:ascii="Bookman Old Style" w:hAnsi="Bookman Old Style"/>
          <w:sz w:val="24"/>
          <w:szCs w:val="24"/>
        </w:rPr>
        <w:t xml:space="preserve"> dňa </w:t>
      </w:r>
      <w:r w:rsidR="00CD586E">
        <w:rPr>
          <w:rFonts w:ascii="Bookman Old Style" w:hAnsi="Bookman Old Style"/>
          <w:sz w:val="24"/>
          <w:szCs w:val="24"/>
        </w:rPr>
        <w:t>07.01</w:t>
      </w:r>
      <w:r>
        <w:rPr>
          <w:rFonts w:ascii="Bookman Old Style" w:hAnsi="Bookman Old Style"/>
          <w:sz w:val="24"/>
          <w:szCs w:val="24"/>
        </w:rPr>
        <w:t>. 20</w:t>
      </w:r>
      <w:r w:rsidR="00CD586E">
        <w:rPr>
          <w:rFonts w:ascii="Bookman Old Style" w:hAnsi="Bookman Old Style"/>
          <w:sz w:val="24"/>
          <w:szCs w:val="24"/>
        </w:rPr>
        <w:t>22</w:t>
      </w:r>
    </w:p>
    <w:p w14:paraId="49B1DAA3" w14:textId="1DB865BE" w:rsidR="00CD586E" w:rsidRDefault="00CD586E" w:rsidP="00F176DC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</w:p>
    <w:p w14:paraId="4623F1F4" w14:textId="77777777" w:rsidR="00CD586E" w:rsidRDefault="00CD586E" w:rsidP="00F176DC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</w:p>
    <w:p w14:paraId="355641B7" w14:textId="77777777" w:rsidR="00F176DC" w:rsidRDefault="00F176DC" w:rsidP="00F176DC">
      <w:pPr>
        <w:pStyle w:val="Zarkazkladnhotextu2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ab/>
        <w:t>-------------------------------              základná organizácia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          zamestnávateľ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br w:type="page"/>
      </w:r>
    </w:p>
    <w:p w14:paraId="17354D62" w14:textId="77777777" w:rsidR="00F33605" w:rsidRDefault="00F33605"/>
    <w:sectPr w:rsidR="00F3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B1D"/>
    <w:multiLevelType w:val="hybridMultilevel"/>
    <w:tmpl w:val="D7D0DD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689"/>
    <w:multiLevelType w:val="hybridMultilevel"/>
    <w:tmpl w:val="C9762F66"/>
    <w:lvl w:ilvl="0" w:tplc="6C7C6F0A">
      <w:start w:val="1"/>
      <w:numFmt w:val="decimal"/>
      <w:lvlText w:val="(%1)"/>
      <w:lvlJc w:val="left"/>
      <w:pPr>
        <w:ind w:left="720" w:hanging="360"/>
      </w:pPr>
      <w:rPr>
        <w:b w:val="0"/>
        <w:bCs/>
        <w:color w:val="auto"/>
      </w:rPr>
    </w:lvl>
    <w:lvl w:ilvl="1" w:tplc="6C7C6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214A"/>
    <w:multiLevelType w:val="hybridMultilevel"/>
    <w:tmpl w:val="456CAFF2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75A0C"/>
    <w:multiLevelType w:val="hybridMultilevel"/>
    <w:tmpl w:val="B32069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C"/>
    <w:rsid w:val="000E5170"/>
    <w:rsid w:val="004E2157"/>
    <w:rsid w:val="00CD586E"/>
    <w:rsid w:val="00F176DC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4A1"/>
  <w15:chartTrackingRefBased/>
  <w15:docId w15:val="{970A3901-D4BE-41B0-AC2E-882E93B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76DC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F176D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76DC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76D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76DC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F176DC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Škreková</dc:creator>
  <cp:keywords/>
  <dc:description/>
  <cp:lastModifiedBy>Jana Škreková</cp:lastModifiedBy>
  <cp:revision>3</cp:revision>
  <dcterms:created xsi:type="dcterms:W3CDTF">2022-01-21T16:05:00Z</dcterms:created>
  <dcterms:modified xsi:type="dcterms:W3CDTF">2022-01-22T17:32:00Z</dcterms:modified>
</cp:coreProperties>
</file>