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A2" w:rsidRPr="00C27EA2" w:rsidRDefault="00C27EA2" w:rsidP="00C2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7EA2">
        <w:rPr>
          <w:rFonts w:ascii="Arial" w:eastAsia="Times New Roman" w:hAnsi="Arial" w:cs="Arial"/>
          <w:color w:val="000000"/>
          <w:sz w:val="21"/>
          <w:szCs w:val="21"/>
          <w:shd w:val="clear" w:color="auto" w:fill="9DB668"/>
          <w:lang w:eastAsia="sk-SK"/>
        </w:rPr>
        <w:t>Na súčasnú situáciu ohľadom vojenského útoku na Ukrajinu reaguje aj Výskumný ústav detskej psychológie a patopsychológie. Opäť chce pomáhať rodičom a učiteľom aj na diaľku.</w:t>
      </w:r>
    </w:p>
    <w:p w:rsidR="00C27EA2" w:rsidRPr="00C27EA2" w:rsidRDefault="00C27EA2" w:rsidP="00C27EA2">
      <w:pPr>
        <w:spacing w:after="3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C27EA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V súvislosti s dopadom situácie a informácii, ktoré k nám prichádzajú z Ukrajiny na psychické </w:t>
      </w:r>
      <w:bookmarkStart w:id="0" w:name="_GoBack"/>
      <w:bookmarkEnd w:id="0"/>
      <w:r w:rsidRPr="00C27EA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prežívanie detí, rodičov ako aj učiteľov, prichádza Výskumný ústav detskej psychológie a patopsychológie opäť s</w:t>
      </w:r>
      <w:r w:rsidRPr="00C27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 telefonickou podporou pre rodičov a pedagógov</w:t>
      </w:r>
      <w:r w:rsidRPr="00C27EA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. Prostredníctvom nej chce pomôcť všetkým, ktorí sa ocitli v kríze a majú otázky ohľadom psychického zvládania tejto záťažovej situácie.</w:t>
      </w:r>
    </w:p>
    <w:p w:rsidR="00C27EA2" w:rsidRPr="00C27EA2" w:rsidRDefault="00C27EA2" w:rsidP="00C27EA2">
      <w:pPr>
        <w:spacing w:after="3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C27EA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Odborníci Výskumného ústavu detskej psychológie a patopsychológie v týchto dňoch poskytujú podporu pri krízovej intervencii a radia, ako aktuálnu situáciu deťom.</w:t>
      </w:r>
    </w:p>
    <w:p w:rsidR="00C27EA2" w:rsidRPr="00C27EA2" w:rsidRDefault="00C27EA2" w:rsidP="00C27EA2">
      <w:pPr>
        <w:spacing w:after="3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C27EA2">
        <w:rPr>
          <w:rFonts w:ascii="Arial" w:eastAsia="Times New Roman" w:hAnsi="Arial" w:cs="Arial"/>
          <w:i/>
          <w:iCs/>
          <w:color w:val="000000"/>
          <w:sz w:val="21"/>
          <w:szCs w:val="21"/>
          <w:lang w:eastAsia="sk-SK"/>
        </w:rPr>
        <w:t>„Deti vnímajú informácie z médií. Slovo vojna poznajú len z počítačových hier, resp. z hry ako takej, ale teraz je to niečo skutočné, čo je veľmi blízko Je na nás dospelých, aby sme informácie o vojne vysvetľovali primerane veku dieťaťa. S dieťaťom treba hovoriť jednoducho, aby nás pochopilo. Mali by sme sa veľa rozprávať o tom, čo deti o konkrétnej situácii vojnového konfliktu, ktorý je zrazu k nám tak blízko, zaujíma, na čo sa pýta. Nemusíme mať veľa faktických informácii o tejto situácii, ale majme na pamäti skôr ich potrebu emocionálneho zdieľania.  Je vhodné nechať priestor na emócie – či vo forme plaču, ale aj hnevu, ktoré sa môže prejavovať vo forme nedisciplinovanosti, vyrušovania a pod.“ </w:t>
      </w:r>
      <w:r w:rsidRPr="00C27EA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hovorí psychologička PhDr. Alena </w:t>
      </w:r>
      <w:proofErr w:type="spellStart"/>
      <w:r w:rsidRPr="00C27EA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Kopányiová</w:t>
      </w:r>
      <w:proofErr w:type="spellEnd"/>
      <w:r w:rsidRPr="00C27EA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, PhD.</w:t>
      </w:r>
    </w:p>
    <w:p w:rsidR="00C27EA2" w:rsidRPr="00C27EA2" w:rsidRDefault="00C27EA2" w:rsidP="00C27EA2">
      <w:pPr>
        <w:spacing w:after="3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C27EA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Výskumný ústav detskej psychológie a patopsychológie opäť aktivuje </w:t>
      </w:r>
      <w:r w:rsidRPr="00C27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linku pomoci</w:t>
      </w:r>
    </w:p>
    <w:p w:rsidR="00C27EA2" w:rsidRPr="00C27EA2" w:rsidRDefault="00C27EA2" w:rsidP="00C27EA2">
      <w:pPr>
        <w:spacing w:before="120"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5FAD00"/>
          <w:sz w:val="33"/>
          <w:szCs w:val="33"/>
          <w:lang w:eastAsia="sk-SK"/>
        </w:rPr>
      </w:pPr>
      <w:proofErr w:type="spellStart"/>
      <w:r w:rsidRPr="00C27EA2">
        <w:rPr>
          <w:rFonts w:ascii="Arial" w:eastAsia="Times New Roman" w:hAnsi="Arial" w:cs="Arial"/>
          <w:b/>
          <w:bCs/>
          <w:color w:val="000000"/>
          <w:sz w:val="33"/>
          <w:szCs w:val="33"/>
          <w:lang w:eastAsia="sk-SK"/>
        </w:rPr>
        <w:t>VÚDPaP</w:t>
      </w:r>
      <w:proofErr w:type="spellEnd"/>
      <w:r w:rsidRPr="00C27EA2">
        <w:rPr>
          <w:rFonts w:ascii="Arial" w:eastAsia="Times New Roman" w:hAnsi="Arial" w:cs="Arial"/>
          <w:b/>
          <w:bCs/>
          <w:color w:val="000000"/>
          <w:sz w:val="33"/>
          <w:szCs w:val="33"/>
          <w:lang w:eastAsia="sk-SK"/>
        </w:rPr>
        <w:t> 0910 361 252 (od 8 – 18 hod.)</w:t>
      </w:r>
    </w:p>
    <w:p w:rsidR="00C27EA2" w:rsidRPr="00C27EA2" w:rsidRDefault="00C27EA2" w:rsidP="00C27EA2">
      <w:pPr>
        <w:spacing w:after="3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C27EA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Tá je k dispozícii </w:t>
      </w:r>
      <w:r w:rsidRPr="00C27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rodičom, učiteľom ale aj tínedžerom</w:t>
      </w:r>
      <w:r w:rsidRPr="00C27EA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v krízových situáciách, ktoré si vyžadujú radu odborníka.</w:t>
      </w:r>
    </w:p>
    <w:p w:rsidR="00C27EA2" w:rsidRPr="00C27EA2" w:rsidRDefault="00C27EA2" w:rsidP="00C27EA2">
      <w:pPr>
        <w:spacing w:after="3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C27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Zdroje pre odborných a pedagogických zamestnancov, ale aj deti a rodičov nájdete na odkaze:</w:t>
      </w:r>
      <w:r w:rsidRPr="00C27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br/>
      </w:r>
      <w:hyperlink r:id="rId4" w:history="1">
        <w:r w:rsidRPr="00C27EA2">
          <w:rPr>
            <w:rFonts w:ascii="Arial" w:eastAsia="Times New Roman" w:hAnsi="Arial" w:cs="Arial"/>
            <w:b/>
            <w:bCs/>
            <w:color w:val="3366FF"/>
            <w:sz w:val="21"/>
            <w:szCs w:val="21"/>
            <w:lang w:eastAsia="sk-SK"/>
          </w:rPr>
          <w:t>https://vudpap.sk/krizova-intervencia</w:t>
        </w:r>
      </w:hyperlink>
    </w:p>
    <w:p w:rsidR="00BF3C15" w:rsidRDefault="00BF3C15" w:rsidP="006D6C9C">
      <w:pPr>
        <w:ind w:left="-1276"/>
      </w:pPr>
    </w:p>
    <w:sectPr w:rsidR="00BF3C15" w:rsidSect="009E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BF"/>
    <w:rsid w:val="005C7E25"/>
    <w:rsid w:val="006D6C9C"/>
    <w:rsid w:val="009E14A0"/>
    <w:rsid w:val="00BF3C15"/>
    <w:rsid w:val="00C27EA2"/>
    <w:rsid w:val="00F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FD3F8-56D1-4843-9219-73AD47E6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udpap.sk/krizova-intervencia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2022-02-14T08:11:00Z</cp:lastPrinted>
  <dcterms:created xsi:type="dcterms:W3CDTF">2022-02-25T06:59:00Z</dcterms:created>
  <dcterms:modified xsi:type="dcterms:W3CDTF">2022-02-25T06:59:00Z</dcterms:modified>
</cp:coreProperties>
</file>