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5BA5" w14:textId="588AD04B" w:rsidR="00470381" w:rsidRDefault="00C43DBD" w:rsidP="00470381">
      <w:pPr>
        <w:jc w:val="center"/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Prepísať poznámky do zošita (9.6</w:t>
      </w:r>
      <w:r w:rsidR="00B50665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.)</w:t>
      </w:r>
    </w:p>
    <w:p w14:paraId="0C34B1D6" w14:textId="5C971570" w:rsidR="00B50665" w:rsidRPr="00B50665" w:rsidRDefault="00B50665" w:rsidP="00470381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50665">
        <w:rPr>
          <w:rFonts w:ascii="Times New Roman" w:hAnsi="Times New Roman" w:cs="Times New Roman"/>
          <w:b/>
          <w:bCs/>
          <w:iCs/>
          <w:color w:val="FF0000"/>
          <w:sz w:val="48"/>
          <w:szCs w:val="48"/>
        </w:rPr>
        <w:t>Drogy</w:t>
      </w:r>
    </w:p>
    <w:p w14:paraId="293083D6" w14:textId="77777777" w:rsidR="00470381" w:rsidRPr="00E8572B" w:rsidRDefault="00470381" w:rsidP="00470381">
      <w:pPr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>Akákoľvek látka, ktorá pri vstupe do živého organizmu je schopná pozmeniť jednu alebo viac funkcií, pôsobí priamo, alebo nepriamo na centrálny nervový systém a na ktorú zväčša vzniká závislosť.</w:t>
      </w:r>
    </w:p>
    <w:p w14:paraId="453E79BD" w14:textId="77777777" w:rsidR="00470381" w:rsidRPr="00E8572B" w:rsidRDefault="00470381" w:rsidP="00470381">
      <w:pPr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AD07" wp14:editId="77B39199">
                <wp:simplePos x="0" y="0"/>
                <wp:positionH relativeFrom="column">
                  <wp:posOffset>1100455</wp:posOffset>
                </wp:positionH>
                <wp:positionV relativeFrom="paragraph">
                  <wp:posOffset>12065</wp:posOffset>
                </wp:positionV>
                <wp:extent cx="1666875" cy="638175"/>
                <wp:effectExtent l="38100" t="0" r="28575" b="6667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B56649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86.65pt;margin-top:.95pt;width:131.2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E8572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5934B" wp14:editId="08506FB4">
                <wp:simplePos x="0" y="0"/>
                <wp:positionH relativeFrom="column">
                  <wp:posOffset>2766695</wp:posOffset>
                </wp:positionH>
                <wp:positionV relativeFrom="paragraph">
                  <wp:posOffset>12065</wp:posOffset>
                </wp:positionV>
                <wp:extent cx="1666875" cy="647700"/>
                <wp:effectExtent l="0" t="0" r="66675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6A17408" id="Rovná spojovacia šípka 2" o:spid="_x0000_s1026" type="#_x0000_t32" style="position:absolute;margin-left:217.85pt;margin-top:.95pt;width:131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14:paraId="08D12F11" w14:textId="77777777" w:rsidR="00470381" w:rsidRPr="00E8572B" w:rsidRDefault="00470381" w:rsidP="00470381">
      <w:pPr>
        <w:rPr>
          <w:rFonts w:ascii="Times New Roman" w:hAnsi="Times New Roman" w:cs="Times New Roman"/>
          <w:sz w:val="24"/>
          <w:szCs w:val="24"/>
        </w:rPr>
      </w:pPr>
    </w:p>
    <w:p w14:paraId="5C0745C3" w14:textId="77777777" w:rsidR="00470381" w:rsidRPr="00E8572B" w:rsidRDefault="00470381" w:rsidP="00470381">
      <w:pPr>
        <w:rPr>
          <w:rFonts w:ascii="Times New Roman" w:hAnsi="Times New Roman" w:cs="Times New Roman"/>
          <w:sz w:val="24"/>
          <w:szCs w:val="24"/>
        </w:rPr>
      </w:pPr>
    </w:p>
    <w:p w14:paraId="1E0C3896" w14:textId="77777777" w:rsidR="00470381" w:rsidRPr="009820C3" w:rsidRDefault="00470381" w:rsidP="0047038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20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</w:t>
      </w:r>
      <w:r w:rsidRPr="00E857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Legálne drogy</w:t>
      </w:r>
      <w:r w:rsidRPr="00E85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20C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  <w:r w:rsidRPr="009820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Ilegálne drogy</w:t>
      </w:r>
      <w:r w:rsidRPr="009820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E397CD" w14:textId="77777777" w:rsidR="00470381" w:rsidRDefault="00470381" w:rsidP="00470381">
      <w:pPr>
        <w:pStyle w:val="Bezriadkovania"/>
        <w:ind w:left="5664" w:hanging="5664"/>
        <w:rPr>
          <w:rFonts w:ascii="Times New Roman" w:hAnsi="Times New Roman" w:cs="Times New Roman"/>
          <w:i/>
          <w:iCs/>
          <w:sz w:val="24"/>
          <w:szCs w:val="24"/>
        </w:rPr>
      </w:pPr>
      <w:r w:rsidRPr="00DC05DC">
        <w:rPr>
          <w:rFonts w:ascii="Times New Roman" w:hAnsi="Times New Roman" w:cs="Times New Roman"/>
          <w:i/>
          <w:iCs/>
          <w:sz w:val="24"/>
          <w:szCs w:val="24"/>
        </w:rPr>
        <w:t xml:space="preserve">bežne dostať v lekárňach, v obchodoch,                         </w:t>
      </w:r>
      <w:r w:rsidRPr="00DC05D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ich výroba, predaj alebo </w:t>
      </w:r>
    </w:p>
    <w:p w14:paraId="17436DFD" w14:textId="77777777" w:rsidR="00470381" w:rsidRPr="00DC05DC" w:rsidRDefault="00470381" w:rsidP="00470381">
      <w:pPr>
        <w:pStyle w:val="Bezriadkovania"/>
        <w:ind w:left="5664" w:hanging="5664"/>
        <w:rPr>
          <w:rFonts w:ascii="Times New Roman" w:hAnsi="Times New Roman" w:cs="Times New Roman"/>
          <w:i/>
          <w:iCs/>
          <w:sz w:val="24"/>
          <w:szCs w:val="24"/>
        </w:rPr>
      </w:pPr>
      <w:r w:rsidRPr="00DC05DC">
        <w:rPr>
          <w:rFonts w:ascii="Times New Roman" w:hAnsi="Times New Roman" w:cs="Times New Roman"/>
          <w:i/>
          <w:iCs/>
          <w:sz w:val="24"/>
          <w:szCs w:val="24"/>
        </w:rPr>
        <w:t xml:space="preserve">ako lieky na lekársky predpis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05DC">
        <w:rPr>
          <w:rFonts w:ascii="Times New Roman" w:hAnsi="Times New Roman" w:cs="Times New Roman"/>
          <w:i/>
          <w:iCs/>
          <w:sz w:val="24"/>
          <w:szCs w:val="24"/>
        </w:rPr>
        <w:t xml:space="preserve">získavanie sú v rozpore   </w:t>
      </w:r>
    </w:p>
    <w:p w14:paraId="10DF4693" w14:textId="77777777" w:rsidR="00470381" w:rsidRPr="00A6581A" w:rsidRDefault="00470381" w:rsidP="00470381">
      <w:pPr>
        <w:pStyle w:val="Bezriadkovania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i/>
          <w:iCs/>
          <w:sz w:val="24"/>
          <w:szCs w:val="24"/>
        </w:rPr>
        <w:tab/>
        <w:t>so zákonom o</w:t>
      </w:r>
      <w:r w:rsidRPr="00A6581A">
        <w:rPr>
          <w:rFonts w:ascii="Times New Roman" w:hAnsi="Times New Roman" w:cs="Times New Roman"/>
          <w:sz w:val="24"/>
          <w:szCs w:val="24"/>
        </w:rPr>
        <w:t xml:space="preserve"> </w:t>
      </w:r>
      <w:r w:rsidRPr="00DC05DC">
        <w:rPr>
          <w:rFonts w:ascii="Times New Roman" w:hAnsi="Times New Roman" w:cs="Times New Roman"/>
          <w:i/>
          <w:iCs/>
          <w:sz w:val="24"/>
          <w:szCs w:val="24"/>
        </w:rPr>
        <w:t>omamných  prostriedkoch</w:t>
      </w:r>
    </w:p>
    <w:p w14:paraId="60A329B3" w14:textId="77777777" w:rsidR="00470381" w:rsidRPr="00A6581A" w:rsidRDefault="00470381" w:rsidP="00470381">
      <w:pPr>
        <w:pStyle w:val="Odsekzoznamu"/>
        <w:numPr>
          <w:ilvl w:val="0"/>
          <w:numId w:val="1"/>
        </w:numPr>
        <w:tabs>
          <w:tab w:val="left" w:pos="5529"/>
        </w:tabs>
      </w:pPr>
      <w:r w:rsidRPr="00A6581A">
        <w:rPr>
          <w:rFonts w:eastAsiaTheme="minorEastAsia"/>
        </w:rPr>
        <w:t xml:space="preserve">alkohol </w:t>
      </w:r>
      <w:r w:rsidRPr="00A6581A">
        <w:tab/>
      </w:r>
      <w:r w:rsidRPr="00DC05DC">
        <w:t xml:space="preserve">- </w:t>
      </w:r>
      <w:r w:rsidRPr="00DC05DC">
        <w:rPr>
          <w:rFonts w:eastAsiaTheme="minorEastAsia"/>
        </w:rPr>
        <w:t>marihuana</w:t>
      </w:r>
    </w:p>
    <w:p w14:paraId="6E83AFFC" w14:textId="77777777" w:rsidR="00470381" w:rsidRDefault="00470381" w:rsidP="00470381">
      <w:pPr>
        <w:pStyle w:val="Bezriadkovania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analgetiká </w:t>
      </w:r>
      <w:r>
        <w:rPr>
          <w:rFonts w:ascii="Times New Roman" w:hAnsi="Times New Roman" w:cs="Times New Roman"/>
          <w:sz w:val="24"/>
          <w:szCs w:val="24"/>
        </w:rPr>
        <w:tab/>
      </w:r>
      <w:r w:rsidRPr="00DC05DC">
        <w:rPr>
          <w:rFonts w:ascii="Times New Roman" w:hAnsi="Times New Roman" w:cs="Times New Roman"/>
          <w:sz w:val="24"/>
          <w:szCs w:val="24"/>
        </w:rPr>
        <w:t>- opiáty (ópium, heroín, morfium)</w:t>
      </w:r>
    </w:p>
    <w:p w14:paraId="4D034F55" w14:textId="77777777" w:rsidR="00470381" w:rsidRDefault="00470381" w:rsidP="00470381">
      <w:pPr>
        <w:pStyle w:val="Bezriadkovania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bolesť utišujúce prostriedky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05DC">
        <w:rPr>
          <w:rFonts w:ascii="Times New Roman" w:hAnsi="Times New Roman" w:cs="Times New Roman"/>
          <w:sz w:val="24"/>
          <w:szCs w:val="24"/>
        </w:rPr>
        <w:t>heroín</w:t>
      </w:r>
    </w:p>
    <w:p w14:paraId="1307423A" w14:textId="77777777" w:rsidR="00470381" w:rsidRPr="00DC05DC" w:rsidRDefault="00470381" w:rsidP="00470381">
      <w:pPr>
        <w:pStyle w:val="Bezriadkovania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>heroín- prášky na spanie, na upokojenie</w:t>
      </w:r>
      <w:r w:rsidRPr="00DC05DC">
        <w:rPr>
          <w:rFonts w:ascii="Times New Roman" w:hAnsi="Times New Roman" w:cs="Times New Roman"/>
          <w:sz w:val="24"/>
          <w:szCs w:val="24"/>
        </w:rPr>
        <w:tab/>
        <w:t>- kokaín</w:t>
      </w:r>
    </w:p>
    <w:p w14:paraId="18847673" w14:textId="77777777" w:rsidR="00470381" w:rsidRPr="00DC05DC" w:rsidRDefault="00470381" w:rsidP="00470381">
      <w:pPr>
        <w:pStyle w:val="Bezriadkovania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C05DC">
        <w:rPr>
          <w:rFonts w:ascii="Times New Roman" w:hAnsi="Times New Roman" w:cs="Times New Roman"/>
          <w:sz w:val="24"/>
          <w:szCs w:val="24"/>
        </w:rPr>
        <w:t>efedrín</w:t>
      </w:r>
      <w:proofErr w:type="spellEnd"/>
      <w:r w:rsidRPr="00DC05DC">
        <w:rPr>
          <w:rFonts w:ascii="Times New Roman" w:hAnsi="Times New Roman" w:cs="Times New Roman"/>
          <w:sz w:val="24"/>
          <w:szCs w:val="24"/>
        </w:rPr>
        <w:t xml:space="preserve"> - je súčasťou veľkého množstva liekov </w:t>
      </w:r>
      <w:r>
        <w:rPr>
          <w:rFonts w:ascii="Times New Roman" w:hAnsi="Times New Roman" w:cs="Times New Roman"/>
          <w:sz w:val="24"/>
          <w:szCs w:val="24"/>
        </w:rPr>
        <w:tab/>
      </w:r>
      <w:r w:rsidRPr="00DC05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5DC">
        <w:rPr>
          <w:rFonts w:ascii="Times New Roman" w:hAnsi="Times New Roman" w:cs="Times New Roman"/>
          <w:sz w:val="24"/>
          <w:szCs w:val="24"/>
        </w:rPr>
        <w:t>amfetamin</w:t>
      </w:r>
      <w:proofErr w:type="spellEnd"/>
      <w:r w:rsidRPr="00DC05DC">
        <w:rPr>
          <w:rFonts w:ascii="Times New Roman" w:hAnsi="Times New Roman" w:cs="Times New Roman"/>
          <w:sz w:val="24"/>
          <w:szCs w:val="24"/>
        </w:rPr>
        <w:tab/>
      </w:r>
    </w:p>
    <w:p w14:paraId="2CC0E947" w14:textId="77777777" w:rsidR="00470381" w:rsidRPr="00DC05DC" w:rsidRDefault="00470381" w:rsidP="00470381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05DC">
        <w:rPr>
          <w:rFonts w:ascii="Times New Roman" w:hAnsi="Times New Roman" w:cs="Times New Roman"/>
          <w:sz w:val="24"/>
          <w:szCs w:val="24"/>
        </w:rPr>
        <w:t xml:space="preserve">(napr.: </w:t>
      </w:r>
      <w:proofErr w:type="spellStart"/>
      <w:r w:rsidRPr="00DC05DC">
        <w:rPr>
          <w:rFonts w:ascii="Times New Roman" w:hAnsi="Times New Roman" w:cs="Times New Roman"/>
          <w:sz w:val="24"/>
          <w:szCs w:val="24"/>
        </w:rPr>
        <w:t>Nurofen</w:t>
      </w:r>
      <w:proofErr w:type="spellEnd"/>
      <w:r w:rsidRPr="00DC05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C05DC">
        <w:rPr>
          <w:rFonts w:ascii="Times New Roman" w:hAnsi="Times New Roman" w:cs="Times New Roman"/>
          <w:sz w:val="24"/>
          <w:szCs w:val="24"/>
        </w:rPr>
        <w:t>- LSD</w:t>
      </w:r>
      <w:r w:rsidRPr="00DC05DC">
        <w:rPr>
          <w:rFonts w:ascii="Times New Roman" w:hAnsi="Times New Roman" w:cs="Times New Roman"/>
          <w:sz w:val="24"/>
          <w:szCs w:val="24"/>
        </w:rPr>
        <w:tab/>
      </w:r>
    </w:p>
    <w:p w14:paraId="7FC217EA" w14:textId="77777777" w:rsidR="00470381" w:rsidRPr="00DC05DC" w:rsidRDefault="00470381" w:rsidP="00470381">
      <w:pPr>
        <w:pStyle w:val="Bezriadkovania"/>
        <w:numPr>
          <w:ilvl w:val="0"/>
          <w:numId w:val="1"/>
        </w:num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kofeín </w:t>
      </w:r>
      <w:r w:rsidRPr="00DC05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C05DC">
        <w:rPr>
          <w:rFonts w:ascii="Times New Roman" w:hAnsi="Times New Roman" w:cs="Times New Roman"/>
          <w:sz w:val="24"/>
          <w:szCs w:val="24"/>
        </w:rPr>
        <w:t>meskalin</w:t>
      </w:r>
      <w:proofErr w:type="spellEnd"/>
    </w:p>
    <w:p w14:paraId="541C6504" w14:textId="77777777" w:rsidR="00470381" w:rsidRPr="00DC05DC" w:rsidRDefault="00470381" w:rsidP="0047038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nikotín </w:t>
      </w:r>
      <w:r w:rsidRPr="00DC05DC">
        <w:rPr>
          <w:rFonts w:ascii="Times New Roman" w:hAnsi="Times New Roman" w:cs="Times New Roman"/>
          <w:sz w:val="24"/>
          <w:szCs w:val="24"/>
        </w:rPr>
        <w:tab/>
      </w:r>
    </w:p>
    <w:p w14:paraId="5AEA369C" w14:textId="3D017298" w:rsidR="00470381" w:rsidRDefault="00470381" w:rsidP="0055400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C05DC">
        <w:rPr>
          <w:rFonts w:ascii="Times New Roman" w:hAnsi="Times New Roman" w:cs="Times New Roman"/>
          <w:sz w:val="24"/>
          <w:szCs w:val="24"/>
        </w:rPr>
        <w:t xml:space="preserve"> </w:t>
      </w:r>
      <w:r w:rsidRPr="00DC05DC">
        <w:rPr>
          <w:rFonts w:ascii="Times New Roman" w:hAnsi="Times New Roman" w:cs="Times New Roman"/>
          <w:sz w:val="24"/>
          <w:szCs w:val="24"/>
        </w:rPr>
        <w:tab/>
      </w:r>
    </w:p>
    <w:p w14:paraId="663DE074" w14:textId="77777777" w:rsidR="00470381" w:rsidRPr="009820C3" w:rsidRDefault="00470381" w:rsidP="00554002">
      <w:pPr>
        <w:tabs>
          <w:tab w:val="left" w:pos="5529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20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Závislosť</w:t>
      </w:r>
    </w:p>
    <w:p w14:paraId="4445B841" w14:textId="49872BF3" w:rsidR="00470381" w:rsidRPr="00554002" w:rsidRDefault="00354603" w:rsidP="00554002">
      <w:pPr>
        <w:numPr>
          <w:ilvl w:val="0"/>
          <w:numId w:val="2"/>
        </w:num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0381" w:rsidRPr="009820C3">
        <w:rPr>
          <w:rFonts w:ascii="Times New Roman" w:hAnsi="Times New Roman" w:cs="Times New Roman"/>
          <w:sz w:val="24"/>
          <w:szCs w:val="24"/>
        </w:rPr>
        <w:t xml:space="preserve">tav, keď si telo alebo duša zvykne na drogu, ktorú človek berie, prispôsobí sa jej a telo ju  začne brať ako súčasť svojho metabolizmu </w:t>
      </w:r>
    </w:p>
    <w:p w14:paraId="41BA7D9D" w14:textId="77777777" w:rsidR="00470381" w:rsidRPr="009820C3" w:rsidRDefault="00470381" w:rsidP="00470381">
      <w:pPr>
        <w:tabs>
          <w:tab w:val="left" w:pos="552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0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Abstinenčný syndróm</w:t>
      </w:r>
      <w:r w:rsidRPr="009820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71CE5F" w14:textId="77777777" w:rsidR="00470381" w:rsidRPr="00554002" w:rsidRDefault="00470381" w:rsidP="00554002">
      <w:pPr>
        <w:pStyle w:val="Odsekzoznamu"/>
        <w:numPr>
          <w:ilvl w:val="0"/>
          <w:numId w:val="6"/>
        </w:numPr>
        <w:tabs>
          <w:tab w:val="left" w:pos="5529"/>
        </w:tabs>
        <w:jc w:val="both"/>
      </w:pPr>
      <w:r w:rsidRPr="00554002">
        <w:t>je to stav, ktorý nastane ak závislý prestane brať drogu, na ktorú sa stal závislý. Prejavuje sa ťažkými telesnými (zvracanie, triaška, kŕče, bolesti) a psychickými (depresie, agresivita, samovražedné myšlienky) príznakmi, ktoré trvajú až niekoľko dní.</w:t>
      </w:r>
    </w:p>
    <w:p w14:paraId="6B06E049" w14:textId="77777777" w:rsidR="00470381" w:rsidRDefault="00470381" w:rsidP="00470381">
      <w:pPr>
        <w:tabs>
          <w:tab w:val="left" w:pos="5529"/>
        </w:tabs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D73F31" w14:textId="77777777" w:rsidR="00470381" w:rsidRDefault="00470381" w:rsidP="00470381">
      <w:pPr>
        <w:tabs>
          <w:tab w:val="left" w:pos="5529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5037F9" w14:textId="77777777" w:rsidR="00470381" w:rsidRPr="008E6084" w:rsidRDefault="00470381" w:rsidP="00554002">
      <w:pPr>
        <w:tabs>
          <w:tab w:val="left" w:pos="5529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63800753" w14:textId="77777777" w:rsidR="00470381" w:rsidRPr="00E8572B" w:rsidRDefault="00470381" w:rsidP="00470381">
      <w:pPr>
        <w:tabs>
          <w:tab w:val="left" w:pos="5529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1A5DA03" w14:textId="77777777" w:rsidR="00470381" w:rsidRPr="00E8572B" w:rsidRDefault="00470381" w:rsidP="00470381">
      <w:pPr>
        <w:tabs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7D49" w14:textId="77777777" w:rsidR="00470381" w:rsidRPr="00E8572B" w:rsidRDefault="00470381" w:rsidP="00470381">
      <w:pPr>
        <w:tabs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804FB" w14:textId="77777777" w:rsidR="00470381" w:rsidRPr="00E8572B" w:rsidRDefault="00470381" w:rsidP="00470381">
      <w:pPr>
        <w:tabs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3D225" w14:textId="77777777" w:rsidR="00470381" w:rsidRPr="00E8572B" w:rsidRDefault="00470381" w:rsidP="00470381">
      <w:pPr>
        <w:tabs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1C1CA" w14:textId="77777777" w:rsidR="00470381" w:rsidRPr="00E8572B" w:rsidRDefault="00470381" w:rsidP="00470381">
      <w:pPr>
        <w:tabs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1B42F09" w14:textId="77777777" w:rsidR="00470381" w:rsidRPr="00E8572B" w:rsidRDefault="00470381" w:rsidP="0047038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7D3F25" w14:textId="77777777" w:rsidR="00470381" w:rsidRPr="00E8572B" w:rsidRDefault="00470381" w:rsidP="00470381">
      <w:pPr>
        <w:rPr>
          <w:rFonts w:ascii="Times New Roman" w:hAnsi="Times New Roman" w:cs="Times New Roman"/>
          <w:sz w:val="24"/>
          <w:szCs w:val="24"/>
        </w:rPr>
      </w:pPr>
      <w:r w:rsidRPr="00E85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2CD06" w14:textId="1B6188A7" w:rsidR="00B849FB" w:rsidRDefault="00470381">
      <w:r w:rsidRPr="00E8572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A956" wp14:editId="1BFF1ABE">
                <wp:simplePos x="0" y="0"/>
                <wp:positionH relativeFrom="column">
                  <wp:posOffset>1104900</wp:posOffset>
                </wp:positionH>
                <wp:positionV relativeFrom="paragraph">
                  <wp:posOffset>666750</wp:posOffset>
                </wp:positionV>
                <wp:extent cx="2428875" cy="609600"/>
                <wp:effectExtent l="38100" t="19050" r="9525" b="76200"/>
                <wp:wrapNone/>
                <wp:docPr id="5124" name="Lin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BDD616-DEAE-43A2-B606-9D5E46E8AC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428875" cy="60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0BE1D77" id="Lin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52.5pt" to="278.25pt,10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" strokecolor="white [3212]" strokeweight="2.25pt">
                <v:stroke endarrow="classic"/>
                <v:shadow color="#e7e6e6 [3214]" opacity="1" mv:blur="0" offset="2pt,2pt"/>
              </v:line>
            </w:pict>
          </mc:Fallback>
        </mc:AlternateContent>
      </w:r>
    </w:p>
    <w:sectPr w:rsidR="00B849FB" w:rsidSect="0055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F38"/>
    <w:multiLevelType w:val="hybridMultilevel"/>
    <w:tmpl w:val="ADCCFD04"/>
    <w:lvl w:ilvl="0" w:tplc="128E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C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A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8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2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0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A0294D"/>
    <w:multiLevelType w:val="hybridMultilevel"/>
    <w:tmpl w:val="09602954"/>
    <w:lvl w:ilvl="0" w:tplc="D52484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627D"/>
    <w:multiLevelType w:val="hybridMultilevel"/>
    <w:tmpl w:val="60565578"/>
    <w:lvl w:ilvl="0" w:tplc="5856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65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8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0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4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4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8E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8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E732E6"/>
    <w:multiLevelType w:val="hybridMultilevel"/>
    <w:tmpl w:val="CA4A006A"/>
    <w:lvl w:ilvl="0" w:tplc="4A9A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C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2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4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2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8A29E3"/>
    <w:multiLevelType w:val="hybridMultilevel"/>
    <w:tmpl w:val="22CEABF8"/>
    <w:lvl w:ilvl="0" w:tplc="D9D0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2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E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2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60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C6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5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83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88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95433E"/>
    <w:multiLevelType w:val="hybridMultilevel"/>
    <w:tmpl w:val="CB4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1"/>
    <w:rsid w:val="00104510"/>
    <w:rsid w:val="00164DE2"/>
    <w:rsid w:val="002670B0"/>
    <w:rsid w:val="00334A8A"/>
    <w:rsid w:val="00346B82"/>
    <w:rsid w:val="00354603"/>
    <w:rsid w:val="003A5B60"/>
    <w:rsid w:val="00470381"/>
    <w:rsid w:val="004815E4"/>
    <w:rsid w:val="00554002"/>
    <w:rsid w:val="005A5EB3"/>
    <w:rsid w:val="005D6E8C"/>
    <w:rsid w:val="00677753"/>
    <w:rsid w:val="00767135"/>
    <w:rsid w:val="00AE3816"/>
    <w:rsid w:val="00B50665"/>
    <w:rsid w:val="00BA31AC"/>
    <w:rsid w:val="00C238ED"/>
    <w:rsid w:val="00C43DB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4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0381"/>
    <w:pPr>
      <w:spacing w:after="160" w:line="259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70381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2020-06-07T10:11:00Z</dcterms:created>
  <dcterms:modified xsi:type="dcterms:W3CDTF">2020-06-07T10:11:00Z</dcterms:modified>
</cp:coreProperties>
</file>