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E230" w14:textId="77777777" w:rsidR="00116C12" w:rsidRPr="00116C12" w:rsidRDefault="00116C12" w:rsidP="00782ACD">
      <w:pPr>
        <w:spacing w:after="0"/>
        <w:jc w:val="center"/>
        <w:rPr>
          <w:rFonts w:asciiTheme="majorHAnsi" w:hAnsiTheme="majorHAnsi"/>
          <w:b/>
          <w:bCs/>
          <w:color w:val="FF0000"/>
          <w:sz w:val="44"/>
          <w:szCs w:val="48"/>
        </w:rPr>
      </w:pPr>
      <w:bookmarkStart w:id="0" w:name="_GoBack"/>
      <w:bookmarkEnd w:id="0"/>
      <w:r w:rsidRPr="00116C12">
        <w:rPr>
          <w:rFonts w:asciiTheme="majorHAnsi" w:hAnsiTheme="majorHAnsi"/>
          <w:b/>
          <w:bCs/>
          <w:color w:val="FF0000"/>
          <w:sz w:val="44"/>
          <w:szCs w:val="48"/>
        </w:rPr>
        <w:t>Prepísať poznámky do zošita (do 27.3.)</w:t>
      </w:r>
    </w:p>
    <w:p w14:paraId="605EFBD7" w14:textId="77777777" w:rsidR="001E01B4" w:rsidRDefault="00782ACD" w:rsidP="00782ACD">
      <w:pPr>
        <w:spacing w:after="0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 w:rsidRPr="00782ACD">
        <w:rPr>
          <w:rFonts w:asciiTheme="majorHAnsi" w:hAnsiTheme="majorHAnsi"/>
          <w:b/>
          <w:bCs/>
          <w:color w:val="FF0000"/>
          <w:sz w:val="48"/>
          <w:szCs w:val="48"/>
        </w:rPr>
        <w:t>Tuky (lipidy)</w:t>
      </w:r>
    </w:p>
    <w:p w14:paraId="36F04DFC" w14:textId="77777777" w:rsidR="00782ACD" w:rsidRPr="00782ACD" w:rsidRDefault="00782ACD" w:rsidP="00782ACD">
      <w:pPr>
        <w:spacing w:after="0"/>
        <w:jc w:val="center"/>
        <w:rPr>
          <w:rFonts w:asciiTheme="majorHAnsi" w:hAnsiTheme="majorHAnsi"/>
          <w:b/>
          <w:bCs/>
          <w:color w:val="FF0000"/>
          <w:sz w:val="18"/>
          <w:szCs w:val="18"/>
        </w:rPr>
      </w:pPr>
    </w:p>
    <w:p w14:paraId="3BEC8D78" w14:textId="77777777" w:rsidR="00E55C01" w:rsidRPr="00782ACD" w:rsidRDefault="00782ACD" w:rsidP="00782ACD">
      <w:pPr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obsahujú zlúčené atómy C, H a O</w:t>
      </w:r>
    </w:p>
    <w:p w14:paraId="7CFC1506" w14:textId="77777777" w:rsidR="00E55C01" w:rsidRPr="00782ACD" w:rsidRDefault="00782ACD" w:rsidP="00782ACD">
      <w:pPr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vznikajú </w:t>
      </w:r>
      <w:proofErr w:type="spellStart"/>
      <w:r w:rsidRPr="00782ACD">
        <w:rPr>
          <w:rFonts w:asciiTheme="majorHAnsi" w:hAnsiTheme="majorHAnsi"/>
          <w:b/>
          <w:bCs/>
          <w:sz w:val="28"/>
          <w:szCs w:val="28"/>
        </w:rPr>
        <w:t>esterifikáciou</w:t>
      </w:r>
      <w:proofErr w:type="spellEnd"/>
    </w:p>
    <w:p w14:paraId="6DBF7E9D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 </w:t>
      </w:r>
    </w:p>
    <w:p w14:paraId="66693B8D" w14:textId="77777777" w:rsidR="00782ACD" w:rsidRPr="00782ACD" w:rsidRDefault="00782ACD" w:rsidP="00782ACD">
      <w:pPr>
        <w:spacing w:after="0"/>
        <w:ind w:left="708" w:firstLine="708"/>
        <w:rPr>
          <w:rFonts w:asciiTheme="majorHAnsi" w:hAnsiTheme="majorHAnsi"/>
          <w:b/>
          <w:color w:val="00B050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 xml:space="preserve"> alkohol + karboxylová kyselina → ester + voda</w:t>
      </w:r>
    </w:p>
    <w:p w14:paraId="6E1E8D6D" w14:textId="77777777" w:rsidR="00782ACD" w:rsidRPr="00782ACD" w:rsidRDefault="00782ACD" w:rsidP="00782ACD">
      <w:pPr>
        <w:spacing w:after="0"/>
        <w:ind w:left="708" w:firstLine="708"/>
        <w:rPr>
          <w:rFonts w:asciiTheme="majorHAnsi" w:hAnsiTheme="majorHAnsi"/>
          <w:bCs/>
          <w:color w:val="00B050"/>
          <w:sz w:val="28"/>
          <w:szCs w:val="28"/>
        </w:rPr>
      </w:pPr>
      <w:r w:rsidRPr="00782ACD">
        <w:rPr>
          <w:rFonts w:asciiTheme="majorHAnsi" w:hAnsiTheme="majorHAnsi"/>
          <w:bCs/>
          <w:color w:val="00B050"/>
          <w:sz w:val="28"/>
          <w:szCs w:val="28"/>
        </w:rPr>
        <w:t>(</w:t>
      </w:r>
      <w:proofErr w:type="spellStart"/>
      <w:r w:rsidRPr="00782ACD">
        <w:rPr>
          <w:rFonts w:asciiTheme="majorHAnsi" w:hAnsiTheme="majorHAnsi"/>
          <w:bCs/>
          <w:color w:val="00B050"/>
          <w:sz w:val="28"/>
          <w:szCs w:val="28"/>
        </w:rPr>
        <w:t>glycerol</w:t>
      </w:r>
      <w:proofErr w:type="spellEnd"/>
      <w:r w:rsidRPr="00782ACD">
        <w:rPr>
          <w:rFonts w:asciiTheme="majorHAnsi" w:hAnsiTheme="majorHAnsi"/>
          <w:bCs/>
          <w:color w:val="00B050"/>
          <w:sz w:val="28"/>
          <w:szCs w:val="28"/>
        </w:rPr>
        <w:t xml:space="preserve">)     (mastná kyselina)       </w:t>
      </w:r>
      <w:r>
        <w:rPr>
          <w:rFonts w:asciiTheme="majorHAnsi" w:hAnsiTheme="majorHAnsi"/>
          <w:bCs/>
          <w:color w:val="00B050"/>
          <w:sz w:val="28"/>
          <w:szCs w:val="28"/>
        </w:rPr>
        <w:t xml:space="preserve">     </w:t>
      </w:r>
      <w:r w:rsidRPr="00782ACD">
        <w:rPr>
          <w:rFonts w:asciiTheme="majorHAnsi" w:hAnsiTheme="majorHAnsi"/>
          <w:bCs/>
          <w:color w:val="00B050"/>
          <w:sz w:val="28"/>
          <w:szCs w:val="28"/>
        </w:rPr>
        <w:t xml:space="preserve">  (tuk)</w:t>
      </w:r>
    </w:p>
    <w:p w14:paraId="25247C72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</w:p>
    <w:p w14:paraId="03C6DFFC" w14:textId="77777777" w:rsidR="00E55C01" w:rsidRPr="00782ACD" w:rsidRDefault="00782ACD" w:rsidP="00782ACD">
      <w:pPr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pôsobením svetla, tepla, vzduchu a mikroorganizmov sa rozkladajú </w:t>
      </w:r>
    </w:p>
    <w:p w14:paraId="7F8B6D5B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ab/>
      </w:r>
      <w:r w:rsidRPr="00782ACD">
        <w:rPr>
          <w:rFonts w:asciiTheme="majorHAnsi" w:hAnsiTheme="majorHAnsi"/>
          <w:bCs/>
          <w:sz w:val="28"/>
          <w:szCs w:val="28"/>
        </w:rPr>
        <w:t xml:space="preserve">  → starnutie tukov (žltnutie)   </w:t>
      </w:r>
    </w:p>
    <w:p w14:paraId="22EF3FB6" w14:textId="77777777" w:rsidR="00E55C01" w:rsidRPr="00782ACD" w:rsidRDefault="00782ACD" w:rsidP="00782ACD">
      <w:pPr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majú horkú chuť a zapáchajú</w:t>
      </w:r>
    </w:p>
    <w:p w14:paraId="4F6BE223" w14:textId="77777777" w:rsidR="00E55C01" w:rsidRPr="00782ACD" w:rsidRDefault="00782ACD" w:rsidP="00782ACD">
      <w:pPr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rozpúšťajú sa v organických rozpúšťadlách (benzín) </w:t>
      </w:r>
      <w:r w:rsidRPr="00782ACD">
        <w:rPr>
          <w:rFonts w:asciiTheme="majorHAnsi" w:hAnsiTheme="majorHAnsi"/>
          <w:sz w:val="28"/>
          <w:szCs w:val="28"/>
        </w:rPr>
        <w:t xml:space="preserve"> </w:t>
      </w:r>
    </w:p>
    <w:p w14:paraId="78CF3B51" w14:textId="77777777" w:rsidR="00782ACD" w:rsidRDefault="00782ACD" w:rsidP="00782ACD">
      <w:pPr>
        <w:spacing w:after="0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</w:p>
    <w:p w14:paraId="41239420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Výskyt</w:t>
      </w:r>
      <w:r w:rsidRPr="00782ACD">
        <w:rPr>
          <w:rFonts w:asciiTheme="majorHAnsi" w:hAnsiTheme="majorHAnsi"/>
          <w:bCs/>
          <w:sz w:val="28"/>
          <w:szCs w:val="28"/>
          <w:u w:val="single"/>
        </w:rPr>
        <w:t>:</w:t>
      </w:r>
    </w:p>
    <w:p w14:paraId="0CF679A7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a) </w:t>
      </w:r>
      <w:r w:rsidRPr="00782ACD">
        <w:rPr>
          <w:rFonts w:asciiTheme="majorHAnsi" w:hAnsiTheme="majorHAnsi"/>
          <w:b/>
          <w:bCs/>
          <w:sz w:val="28"/>
          <w:szCs w:val="28"/>
        </w:rPr>
        <w:t>rastliny</w:t>
      </w:r>
      <w:r w:rsidRPr="00782ACD">
        <w:rPr>
          <w:rFonts w:asciiTheme="majorHAnsi" w:hAnsiTheme="majorHAnsi"/>
          <w:bCs/>
          <w:sz w:val="28"/>
          <w:szCs w:val="28"/>
        </w:rPr>
        <w:t xml:space="preserve"> – semená, plody </w:t>
      </w:r>
    </w:p>
    <w:p w14:paraId="66A5AFF7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- rastlinné oleje neobsahujú cholesterol</w:t>
      </w:r>
    </w:p>
    <w:p w14:paraId="7D5C8EB0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b) </w:t>
      </w:r>
      <w:r w:rsidRPr="00782ACD">
        <w:rPr>
          <w:rFonts w:asciiTheme="majorHAnsi" w:hAnsiTheme="majorHAnsi"/>
          <w:b/>
          <w:bCs/>
          <w:sz w:val="28"/>
          <w:szCs w:val="28"/>
        </w:rPr>
        <w:t>živočíchy</w:t>
      </w:r>
      <w:r w:rsidRPr="00782ACD">
        <w:rPr>
          <w:rFonts w:asciiTheme="majorHAnsi" w:hAnsiTheme="majorHAnsi"/>
          <w:bCs/>
          <w:sz w:val="28"/>
          <w:szCs w:val="28"/>
        </w:rPr>
        <w:t xml:space="preserve"> – podkožné tkanivo  </w:t>
      </w:r>
    </w:p>
    <w:p w14:paraId="62DAEEB8" w14:textId="77777777" w:rsidR="00782ACD" w:rsidRDefault="00782ACD" w:rsidP="00782ACD">
      <w:pPr>
        <w:spacing w:after="0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</w:p>
    <w:p w14:paraId="0405018F" w14:textId="77777777" w:rsidR="00782ACD" w:rsidRPr="00782ACD" w:rsidRDefault="00782ACD" w:rsidP="00782ACD">
      <w:p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Funkcie</w:t>
      </w:r>
    </w:p>
    <w:p w14:paraId="4F196FF7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súčasť bunkových membrán </w:t>
      </w:r>
    </w:p>
    <w:p w14:paraId="1DE9263B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súčasť nervového tkaniva</w:t>
      </w:r>
    </w:p>
    <w:p w14:paraId="146C7490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udržujú telesnú teplotu </w:t>
      </w:r>
    </w:p>
    <w:p w14:paraId="1FC06499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chránia vnútorné orgány</w:t>
      </w:r>
    </w:p>
    <w:p w14:paraId="32E00279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zložka potravy</w:t>
      </w:r>
    </w:p>
    <w:p w14:paraId="56CB9AF8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sú zdrojom energie</w:t>
      </w:r>
    </w:p>
    <w:p w14:paraId="5C051314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zásobná látka </w:t>
      </w:r>
    </w:p>
    <w:p w14:paraId="49B9D130" w14:textId="77777777" w:rsidR="00E55C01" w:rsidRPr="00782ACD" w:rsidRDefault="00782ACD" w:rsidP="00782ACD">
      <w:pPr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 xml:space="preserve">rozpúšťajú látky (liečivá, vitamíny) </w:t>
      </w:r>
    </w:p>
    <w:p w14:paraId="789AFFFE" w14:textId="77777777" w:rsidR="00782ACD" w:rsidRPr="00782ACD" w:rsidRDefault="00782ACD" w:rsidP="00782ACD">
      <w:pPr>
        <w:spacing w:after="0"/>
        <w:rPr>
          <w:rFonts w:asciiTheme="majorHAnsi" w:hAnsiTheme="majorHAnsi"/>
          <w:b/>
          <w:color w:val="C00000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C00000"/>
          <w:sz w:val="28"/>
          <w:szCs w:val="28"/>
          <w:u w:val="single"/>
        </w:rPr>
        <w:t>Tuhé tuky</w:t>
      </w:r>
    </w:p>
    <w:p w14:paraId="6D5BA024" w14:textId="77777777" w:rsidR="00E55C01" w:rsidRPr="00782ACD" w:rsidRDefault="00782ACD" w:rsidP="00782ACD">
      <w:pPr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masť, maslo, loj</w:t>
      </w:r>
    </w:p>
    <w:p w14:paraId="6F1B826E" w14:textId="77777777" w:rsidR="00782ACD" w:rsidRPr="00782ACD" w:rsidRDefault="00782ACD" w:rsidP="00782ACD">
      <w:pPr>
        <w:spacing w:after="0"/>
        <w:rPr>
          <w:rFonts w:asciiTheme="majorHAnsi" w:hAnsiTheme="majorHAnsi"/>
          <w:b/>
          <w:color w:val="C00000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C00000"/>
          <w:sz w:val="28"/>
          <w:szCs w:val="28"/>
          <w:u w:val="single"/>
        </w:rPr>
        <w:t>Kvapalné tuky</w:t>
      </w:r>
    </w:p>
    <w:p w14:paraId="0D67B1D2" w14:textId="77777777" w:rsidR="00E55C01" w:rsidRPr="00782ACD" w:rsidRDefault="00782ACD" w:rsidP="00782ACD">
      <w:pPr>
        <w:numPr>
          <w:ilvl w:val="0"/>
          <w:numId w:val="6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slnečnicový a olivový olej, rybí tuk</w:t>
      </w:r>
    </w:p>
    <w:p w14:paraId="5E1D8281" w14:textId="77777777" w:rsidR="00782ACD" w:rsidRDefault="00782ACD" w:rsidP="00782ACD">
      <w:pPr>
        <w:spacing w:after="0"/>
        <w:rPr>
          <w:rFonts w:asciiTheme="majorHAnsi" w:hAnsiTheme="majorHAnsi"/>
          <w:b/>
          <w:bCs/>
          <w:color w:val="00B050"/>
          <w:sz w:val="28"/>
          <w:szCs w:val="28"/>
        </w:rPr>
      </w:pPr>
    </w:p>
    <w:p w14:paraId="2D247810" w14:textId="77777777" w:rsidR="00782ACD" w:rsidRPr="00782ACD" w:rsidRDefault="00782ACD" w:rsidP="00782ACD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>Zmydelňovanie</w:t>
      </w:r>
      <w:r w:rsidRPr="00782ACD">
        <w:rPr>
          <w:rFonts w:asciiTheme="majorHAnsi" w:hAnsiTheme="majorHAnsi"/>
          <w:b/>
          <w:color w:val="00B050"/>
          <w:sz w:val="28"/>
          <w:szCs w:val="28"/>
        </w:rPr>
        <w:t xml:space="preserve">  </w:t>
      </w:r>
    </w:p>
    <w:p w14:paraId="6B1ED88C" w14:textId="77777777" w:rsidR="00E55C01" w:rsidRPr="00782ACD" w:rsidRDefault="00782ACD" w:rsidP="00782ACD">
      <w:pPr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Cs/>
          <w:sz w:val="28"/>
          <w:szCs w:val="28"/>
        </w:rPr>
        <w:t>účinkom hydroxidov sa rozkladajú</w:t>
      </w:r>
    </w:p>
    <w:p w14:paraId="196671CA" w14:textId="77777777" w:rsidR="00782ACD" w:rsidRPr="00782ACD" w:rsidRDefault="00782ACD" w:rsidP="00782AC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 xml:space="preserve">tuk + </w:t>
      </w:r>
      <w:proofErr w:type="spellStart"/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>NaOH</w:t>
      </w:r>
      <w:proofErr w:type="spellEnd"/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 xml:space="preserve"> → </w:t>
      </w:r>
      <w:proofErr w:type="spellStart"/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>glycerol</w:t>
      </w:r>
      <w:proofErr w:type="spellEnd"/>
      <w:r w:rsidRPr="00782ACD">
        <w:rPr>
          <w:rFonts w:asciiTheme="majorHAnsi" w:hAnsiTheme="majorHAnsi"/>
          <w:b/>
          <w:bCs/>
          <w:color w:val="00B050"/>
          <w:sz w:val="28"/>
          <w:szCs w:val="28"/>
        </w:rPr>
        <w:t xml:space="preserve"> + mydlo</w:t>
      </w:r>
    </w:p>
    <w:sectPr w:rsidR="00782ACD" w:rsidRPr="00782ACD" w:rsidSect="00782AC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E9"/>
    <w:multiLevelType w:val="hybridMultilevel"/>
    <w:tmpl w:val="57CA4AD8"/>
    <w:lvl w:ilvl="0" w:tplc="CC320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6F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20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4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6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4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64409"/>
    <w:multiLevelType w:val="hybridMultilevel"/>
    <w:tmpl w:val="99FCE5AC"/>
    <w:lvl w:ilvl="0" w:tplc="97E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A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48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2C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3B3763"/>
    <w:multiLevelType w:val="hybridMultilevel"/>
    <w:tmpl w:val="135616DA"/>
    <w:lvl w:ilvl="0" w:tplc="01E64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6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0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4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4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6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6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B54B5"/>
    <w:multiLevelType w:val="hybridMultilevel"/>
    <w:tmpl w:val="C04CBABE"/>
    <w:lvl w:ilvl="0" w:tplc="8AB24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D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48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42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A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84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89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6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943C81"/>
    <w:multiLevelType w:val="hybridMultilevel"/>
    <w:tmpl w:val="C798B990"/>
    <w:lvl w:ilvl="0" w:tplc="6B0E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A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2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2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A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9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1032BC"/>
    <w:multiLevelType w:val="hybridMultilevel"/>
    <w:tmpl w:val="21004D3C"/>
    <w:lvl w:ilvl="0" w:tplc="59F44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3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4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C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6D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E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443626"/>
    <w:multiLevelType w:val="hybridMultilevel"/>
    <w:tmpl w:val="407AFA32"/>
    <w:lvl w:ilvl="0" w:tplc="11985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6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6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C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2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63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8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8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8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70"/>
    <w:rsid w:val="00116C12"/>
    <w:rsid w:val="00120647"/>
    <w:rsid w:val="001E01B4"/>
    <w:rsid w:val="00782ACD"/>
    <w:rsid w:val="00801370"/>
    <w:rsid w:val="00B721DB"/>
    <w:rsid w:val="00E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Tanička</cp:lastModifiedBy>
  <cp:revision>2</cp:revision>
  <dcterms:created xsi:type="dcterms:W3CDTF">2020-03-23T11:49:00Z</dcterms:created>
  <dcterms:modified xsi:type="dcterms:W3CDTF">2020-03-23T11:49:00Z</dcterms:modified>
</cp:coreProperties>
</file>