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4EA55" w14:textId="77777777" w:rsidR="00074B98" w:rsidRPr="00074B98" w:rsidRDefault="00074B98" w:rsidP="00074B98">
      <w:pPr>
        <w:spacing w:line="240" w:lineRule="auto"/>
        <w:jc w:val="center"/>
        <w:rPr>
          <w:rFonts w:ascii="Cambria Math" w:hAnsi="Cambria Math"/>
          <w:b/>
          <w:color w:val="FF0000"/>
          <w:sz w:val="36"/>
          <w:szCs w:val="28"/>
        </w:rPr>
      </w:pPr>
      <w:bookmarkStart w:id="0" w:name="_GoBack"/>
      <w:bookmarkEnd w:id="0"/>
      <w:r w:rsidRPr="00074B98">
        <w:rPr>
          <w:rFonts w:ascii="Cambria Math" w:hAnsi="Cambria Math"/>
          <w:b/>
          <w:color w:val="FF0000"/>
          <w:sz w:val="36"/>
          <w:szCs w:val="28"/>
        </w:rPr>
        <w:t>Prepísať poznámky do zošita (6.4.)</w:t>
      </w:r>
    </w:p>
    <w:p w14:paraId="1A8E8DB5" w14:textId="77777777" w:rsidR="00074B98" w:rsidRPr="00074B98" w:rsidRDefault="00074B98" w:rsidP="00074B98">
      <w:pPr>
        <w:spacing w:line="240" w:lineRule="auto"/>
        <w:jc w:val="center"/>
        <w:rPr>
          <w:rFonts w:ascii="Cambria Math" w:hAnsi="Cambria Math"/>
          <w:b/>
          <w:sz w:val="36"/>
          <w:szCs w:val="28"/>
        </w:rPr>
      </w:pPr>
      <w:r w:rsidRPr="00074B98">
        <w:rPr>
          <w:rFonts w:ascii="Cambria Math" w:hAnsi="Cambria Math"/>
          <w:b/>
          <w:sz w:val="36"/>
          <w:szCs w:val="28"/>
        </w:rPr>
        <w:t>Účinky prúdu na ľudský organizmus</w:t>
      </w:r>
    </w:p>
    <w:p w14:paraId="69DF0F86" w14:textId="77777777" w:rsidR="00074B98" w:rsidRPr="002D0A41" w:rsidRDefault="00074B98" w:rsidP="00074B98">
      <w:p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sz w:val="24"/>
          <w:szCs w:val="24"/>
        </w:rPr>
        <w:t xml:space="preserve">Ľudské telo je elektrický vodič s odporom približne od 1000 do 5000 </w:t>
      </w:r>
      <w:r w:rsidRPr="002D0A41">
        <w:rPr>
          <w:rFonts w:ascii="Cambria Math" w:hAnsi="Cambria Math"/>
          <w:sz w:val="24"/>
          <w:szCs w:val="24"/>
          <w:lang w:val="el-GR"/>
        </w:rPr>
        <w:t>Ω</w:t>
      </w:r>
      <w:r>
        <w:rPr>
          <w:rFonts w:ascii="Cambria Math" w:hAnsi="Cambria Math"/>
          <w:sz w:val="24"/>
          <w:szCs w:val="24"/>
        </w:rPr>
        <w:t>.</w:t>
      </w:r>
    </w:p>
    <w:p w14:paraId="2D637F6B" w14:textId="77777777" w:rsidR="00074B98" w:rsidRPr="002D0A41" w:rsidRDefault="00074B98" w:rsidP="00074B98">
      <w:p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b/>
          <w:bCs/>
          <w:i/>
          <w:iCs/>
          <w:sz w:val="24"/>
          <w:szCs w:val="24"/>
        </w:rPr>
        <w:t>Od čoho môže závisieť účinok elektrického prúdu a napätia na ľudský organizmus:</w:t>
      </w:r>
    </w:p>
    <w:p w14:paraId="5D1BE963" w14:textId="77777777" w:rsidR="00074B98" w:rsidRPr="002D0A41" w:rsidRDefault="00074B98" w:rsidP="00074B98">
      <w:pPr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bCs/>
          <w:sz w:val="24"/>
          <w:szCs w:val="24"/>
        </w:rPr>
        <w:t>Veľkosť a frekvencia elektrického prúdu a napätia</w:t>
      </w:r>
    </w:p>
    <w:p w14:paraId="12D559AD" w14:textId="77777777" w:rsidR="00074B98" w:rsidRPr="002D0A41" w:rsidRDefault="00074B98" w:rsidP="00074B98">
      <w:pPr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bCs/>
          <w:sz w:val="24"/>
          <w:szCs w:val="24"/>
        </w:rPr>
        <w:t>Prostredie</w:t>
      </w:r>
    </w:p>
    <w:p w14:paraId="1DDE0C1B" w14:textId="77777777" w:rsidR="00074B98" w:rsidRPr="002D0A41" w:rsidRDefault="00074B98" w:rsidP="00074B98">
      <w:pPr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bCs/>
          <w:sz w:val="24"/>
          <w:szCs w:val="24"/>
        </w:rPr>
        <w:t>Miesto dotyku na tele a smer prechodu cez telo</w:t>
      </w:r>
    </w:p>
    <w:p w14:paraId="6A831B82" w14:textId="77777777" w:rsidR="00074B98" w:rsidRPr="002D0A41" w:rsidRDefault="00074B98" w:rsidP="00074B98">
      <w:pPr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bCs/>
          <w:sz w:val="24"/>
          <w:szCs w:val="24"/>
        </w:rPr>
        <w:t xml:space="preserve">Čas pôsobenia </w:t>
      </w:r>
    </w:p>
    <w:p w14:paraId="42C330CE" w14:textId="77777777" w:rsidR="00074B98" w:rsidRPr="002D0A41" w:rsidRDefault="00074B98" w:rsidP="00074B98">
      <w:pPr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bCs/>
          <w:sz w:val="24"/>
          <w:szCs w:val="24"/>
        </w:rPr>
        <w:t>Vek a zdravotný stav človeka</w:t>
      </w:r>
    </w:p>
    <w:p w14:paraId="55341BDC" w14:textId="77777777" w:rsidR="00074B98" w:rsidRPr="002D0A41" w:rsidRDefault="00074B98" w:rsidP="00074B98">
      <w:pPr>
        <w:rPr>
          <w:rFonts w:ascii="Cambria Math" w:hAnsi="Cambria Math"/>
          <w:b/>
          <w:sz w:val="24"/>
          <w:szCs w:val="24"/>
        </w:rPr>
      </w:pPr>
      <w:r w:rsidRPr="002D0A41">
        <w:rPr>
          <w:rFonts w:ascii="Cambria Math" w:hAnsi="Cambria Math"/>
          <w:b/>
          <w:sz w:val="24"/>
          <w:szCs w:val="24"/>
        </w:rPr>
        <w:t>Účinky elektrického prúdu a napätia na ľudský organizmus:</w:t>
      </w:r>
    </w:p>
    <w:p w14:paraId="4B1DBCA2" w14:textId="77777777" w:rsidR="00074B98" w:rsidRPr="002D0A41" w:rsidRDefault="00074B98" w:rsidP="00074B98">
      <w:pPr>
        <w:numPr>
          <w:ilvl w:val="0"/>
          <w:numId w:val="3"/>
        </w:num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sz w:val="24"/>
          <w:szCs w:val="24"/>
          <w:lang w:val="pl-PL"/>
        </w:rPr>
        <w:t>Pri 5-10 mA jednosmerného prúdu dochádza ku svrbeniu a pocitu tepla.</w:t>
      </w:r>
    </w:p>
    <w:p w14:paraId="4EDA7A67" w14:textId="77777777" w:rsidR="00074B98" w:rsidRPr="002D0A41" w:rsidRDefault="00074B98" w:rsidP="00074B98">
      <w:pPr>
        <w:numPr>
          <w:ilvl w:val="0"/>
          <w:numId w:val="3"/>
        </w:num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sz w:val="24"/>
          <w:szCs w:val="24"/>
        </w:rPr>
        <w:t xml:space="preserve">Pri 20-25 </w:t>
      </w:r>
      <w:proofErr w:type="spellStart"/>
      <w:r w:rsidRPr="002D0A41">
        <w:rPr>
          <w:rFonts w:ascii="Cambria Math" w:hAnsi="Cambria Math"/>
          <w:sz w:val="24"/>
          <w:szCs w:val="24"/>
        </w:rPr>
        <w:t>mA</w:t>
      </w:r>
      <w:proofErr w:type="spellEnd"/>
      <w:r w:rsidRPr="002D0A41">
        <w:rPr>
          <w:rFonts w:ascii="Cambria Math" w:hAnsi="Cambria Math"/>
          <w:sz w:val="24"/>
          <w:szCs w:val="24"/>
        </w:rPr>
        <w:t xml:space="preserve"> </w:t>
      </w:r>
      <w:r w:rsidRPr="002D0A41">
        <w:rPr>
          <w:rFonts w:ascii="Cambria Math" w:hAnsi="Cambria Math"/>
          <w:sz w:val="24"/>
          <w:szCs w:val="24"/>
          <w:lang w:val="pl-PL"/>
        </w:rPr>
        <w:t xml:space="preserve">jednosmerného prúdu dochádza </w:t>
      </w:r>
      <w:r w:rsidRPr="002D0A41">
        <w:rPr>
          <w:rFonts w:ascii="Cambria Math" w:hAnsi="Cambria Math"/>
          <w:sz w:val="24"/>
          <w:szCs w:val="24"/>
        </w:rPr>
        <w:t>začína sťahovanie svalov na rukách.</w:t>
      </w:r>
    </w:p>
    <w:p w14:paraId="2E969C4F" w14:textId="77777777" w:rsidR="00074B98" w:rsidRPr="002D0A41" w:rsidRDefault="00074B98" w:rsidP="00074B98">
      <w:pPr>
        <w:numPr>
          <w:ilvl w:val="0"/>
          <w:numId w:val="3"/>
        </w:num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sz w:val="24"/>
          <w:szCs w:val="24"/>
        </w:rPr>
        <w:t xml:space="preserve">Ak prúd prechádza hrudníkom, nastáva sťažené dýchanie, pri prúdoch 80-100 </w:t>
      </w:r>
      <w:proofErr w:type="spellStart"/>
      <w:r w:rsidRPr="002D0A41">
        <w:rPr>
          <w:rFonts w:ascii="Cambria Math" w:hAnsi="Cambria Math"/>
          <w:sz w:val="24"/>
          <w:szCs w:val="24"/>
        </w:rPr>
        <w:t>mA</w:t>
      </w:r>
      <w:proofErr w:type="spellEnd"/>
      <w:r w:rsidRPr="002D0A41">
        <w:rPr>
          <w:rFonts w:ascii="Cambria Math" w:hAnsi="Cambria Math"/>
          <w:sz w:val="24"/>
          <w:szCs w:val="24"/>
        </w:rPr>
        <w:t xml:space="preserve"> je dýchanie takmer nemožné.</w:t>
      </w:r>
    </w:p>
    <w:p w14:paraId="62F742D6" w14:textId="77777777" w:rsidR="00074B98" w:rsidRPr="002D0A41" w:rsidRDefault="00074B98" w:rsidP="00074B98">
      <w:pPr>
        <w:numPr>
          <w:ilvl w:val="0"/>
          <w:numId w:val="3"/>
        </w:num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sz w:val="24"/>
          <w:szCs w:val="24"/>
        </w:rPr>
        <w:t xml:space="preserve">Pri striedavom prúde dochádza k </w:t>
      </w:r>
      <w:proofErr w:type="spellStart"/>
      <w:r w:rsidRPr="002D0A41">
        <w:rPr>
          <w:rFonts w:ascii="Cambria Math" w:hAnsi="Cambria Math"/>
          <w:sz w:val="24"/>
          <w:szCs w:val="24"/>
        </w:rPr>
        <w:t>fibrilácii</w:t>
      </w:r>
      <w:proofErr w:type="spellEnd"/>
      <w:r w:rsidRPr="002D0A41">
        <w:rPr>
          <w:rFonts w:ascii="Cambria Math" w:hAnsi="Cambria Math"/>
          <w:sz w:val="24"/>
          <w:szCs w:val="24"/>
        </w:rPr>
        <w:t xml:space="preserve"> srdca, jeho následnému zastaveniu. </w:t>
      </w:r>
    </w:p>
    <w:p w14:paraId="42CBF82A" w14:textId="77777777" w:rsidR="00074B98" w:rsidRPr="002D0A41" w:rsidRDefault="00074B98" w:rsidP="00074B98">
      <w:pPr>
        <w:numPr>
          <w:ilvl w:val="0"/>
          <w:numId w:val="3"/>
        </w:numPr>
        <w:spacing w:line="240" w:lineRule="auto"/>
        <w:rPr>
          <w:rFonts w:ascii="Cambria Math" w:hAnsi="Cambria Math"/>
          <w:sz w:val="24"/>
          <w:szCs w:val="24"/>
        </w:rPr>
      </w:pPr>
      <w:r w:rsidRPr="002D0A41">
        <w:rPr>
          <w:rFonts w:ascii="Cambria Math" w:hAnsi="Cambria Math"/>
          <w:sz w:val="24"/>
          <w:szCs w:val="24"/>
        </w:rPr>
        <w:t>Popáleniny</w:t>
      </w:r>
    </w:p>
    <w:p w14:paraId="25FC36BB" w14:textId="77777777" w:rsidR="00B849FB" w:rsidRDefault="003D130E"/>
    <w:sectPr w:rsidR="00B849FB" w:rsidSect="00074B9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4D0"/>
    <w:multiLevelType w:val="hybridMultilevel"/>
    <w:tmpl w:val="2B385DD0"/>
    <w:lvl w:ilvl="0" w:tplc="5BB4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AC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6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E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43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6F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742FE"/>
    <w:multiLevelType w:val="hybridMultilevel"/>
    <w:tmpl w:val="A2344AB8"/>
    <w:lvl w:ilvl="0" w:tplc="F8D23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A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6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C6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E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81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D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3E0B2A"/>
    <w:multiLevelType w:val="hybridMultilevel"/>
    <w:tmpl w:val="EC52CE96"/>
    <w:lvl w:ilvl="0" w:tplc="EF9CF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E82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A6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AF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AEC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CB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A0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41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E01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E0E2F00"/>
    <w:multiLevelType w:val="hybridMultilevel"/>
    <w:tmpl w:val="BE86BE8E"/>
    <w:lvl w:ilvl="0" w:tplc="CAFCAC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AB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4AE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E9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0D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09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AEF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6B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2E57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98"/>
    <w:rsid w:val="00074B98"/>
    <w:rsid w:val="00104510"/>
    <w:rsid w:val="00164DE2"/>
    <w:rsid w:val="002670B0"/>
    <w:rsid w:val="00334A8A"/>
    <w:rsid w:val="00346B82"/>
    <w:rsid w:val="00393297"/>
    <w:rsid w:val="003A5B60"/>
    <w:rsid w:val="003D130E"/>
    <w:rsid w:val="004815E4"/>
    <w:rsid w:val="005A5EB3"/>
    <w:rsid w:val="005D6E8C"/>
    <w:rsid w:val="006336DA"/>
    <w:rsid w:val="00677753"/>
    <w:rsid w:val="00767135"/>
    <w:rsid w:val="00AE381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0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B98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2020-04-05T18:16:00Z</dcterms:created>
  <dcterms:modified xsi:type="dcterms:W3CDTF">2020-04-05T18:16:00Z</dcterms:modified>
</cp:coreProperties>
</file>