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FD" w:rsidRPr="008D408D" w:rsidRDefault="006B10FD" w:rsidP="008D408D">
      <w:pPr>
        <w:jc w:val="center"/>
        <w:rPr>
          <w:b/>
          <w:sz w:val="28"/>
          <w:szCs w:val="28"/>
        </w:rPr>
      </w:pPr>
      <w:r w:rsidRPr="008D408D">
        <w:rPr>
          <w:b/>
          <w:sz w:val="28"/>
          <w:szCs w:val="28"/>
        </w:rPr>
        <w:t>Harmonogram zwrotu podręczników szkolnych</w:t>
      </w:r>
    </w:p>
    <w:p w:rsidR="006B10FD" w:rsidRPr="006B10FD" w:rsidRDefault="006B10FD" w:rsidP="006B10FD">
      <w:pPr>
        <w:rPr>
          <w:sz w:val="28"/>
          <w:szCs w:val="28"/>
        </w:rPr>
      </w:pPr>
      <w:bookmarkStart w:id="0" w:name="_GoBack"/>
      <w:bookmarkEnd w:id="0"/>
    </w:p>
    <w:p w:rsidR="006B10FD" w:rsidRDefault="006B10FD" w:rsidP="006B10FD">
      <w:pPr>
        <w:rPr>
          <w:sz w:val="28"/>
          <w:szCs w:val="28"/>
        </w:rPr>
      </w:pPr>
    </w:p>
    <w:p w:rsidR="006B10FD" w:rsidRDefault="006B10FD" w:rsidP="006B10FD">
      <w:pPr>
        <w:rPr>
          <w:sz w:val="28"/>
          <w:szCs w:val="28"/>
        </w:rPr>
      </w:pPr>
      <w:r>
        <w:rPr>
          <w:sz w:val="28"/>
          <w:szCs w:val="28"/>
        </w:rPr>
        <w:t>Uczniowie odbierając podręczniki szkolne mają posiadać maseczkę oraz zachować odległość między sobą wynoszącą 1,5 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10FD" w:rsidTr="006B10FD">
        <w:tc>
          <w:tcPr>
            <w:tcW w:w="2265" w:type="dxa"/>
          </w:tcPr>
          <w:p w:rsidR="006B10FD" w:rsidRDefault="006B10FD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265" w:type="dxa"/>
          </w:tcPr>
          <w:p w:rsidR="006B10FD" w:rsidRDefault="006B10FD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266" w:type="dxa"/>
          </w:tcPr>
          <w:p w:rsidR="006B10FD" w:rsidRDefault="006B10FD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2266" w:type="dxa"/>
          </w:tcPr>
          <w:p w:rsidR="006B10FD" w:rsidRDefault="006B10FD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</w:tr>
      <w:tr w:rsidR="006B10FD" w:rsidTr="006B10FD">
        <w:tc>
          <w:tcPr>
            <w:tcW w:w="2265" w:type="dxa"/>
          </w:tcPr>
          <w:p w:rsidR="006B10FD" w:rsidRPr="00DB392A" w:rsidRDefault="006B10FD" w:rsidP="006B10FD">
            <w:pPr>
              <w:rPr>
                <w:b/>
                <w:sz w:val="28"/>
                <w:szCs w:val="28"/>
              </w:rPr>
            </w:pPr>
            <w:r w:rsidRPr="00DB392A">
              <w:rPr>
                <w:b/>
                <w:sz w:val="28"/>
                <w:szCs w:val="28"/>
              </w:rPr>
              <w:t>15 czerwiec</w:t>
            </w:r>
          </w:p>
        </w:tc>
        <w:tc>
          <w:tcPr>
            <w:tcW w:w="2265" w:type="dxa"/>
          </w:tcPr>
          <w:p w:rsidR="006B10FD" w:rsidRDefault="00E40C76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7a</w:t>
            </w:r>
          </w:p>
        </w:tc>
        <w:tc>
          <w:tcPr>
            <w:tcW w:w="2266" w:type="dxa"/>
          </w:tcPr>
          <w:p w:rsidR="006B10FD" w:rsidRDefault="00E40C76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270B">
              <w:rPr>
                <w:sz w:val="28"/>
                <w:szCs w:val="28"/>
              </w:rPr>
              <w:t>: 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6B10FD" w:rsidTr="006B10FD">
        <w:tc>
          <w:tcPr>
            <w:tcW w:w="2265" w:type="dxa"/>
          </w:tcPr>
          <w:p w:rsidR="006B10FD" w:rsidRDefault="006B10FD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265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7b</w:t>
            </w:r>
          </w:p>
        </w:tc>
        <w:tc>
          <w:tcPr>
            <w:tcW w:w="2266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 00</w:t>
            </w:r>
          </w:p>
        </w:tc>
        <w:tc>
          <w:tcPr>
            <w:tcW w:w="2266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6B10FD" w:rsidTr="006B10FD">
        <w:tc>
          <w:tcPr>
            <w:tcW w:w="2265" w:type="dxa"/>
          </w:tcPr>
          <w:p w:rsidR="006B10FD" w:rsidRDefault="006B10FD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7c</w:t>
            </w:r>
          </w:p>
        </w:tc>
        <w:tc>
          <w:tcPr>
            <w:tcW w:w="2266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266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6B10FD" w:rsidTr="006B10FD">
        <w:tc>
          <w:tcPr>
            <w:tcW w:w="2265" w:type="dxa"/>
          </w:tcPr>
          <w:p w:rsidR="006B10FD" w:rsidRDefault="006B10FD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7d</w:t>
            </w:r>
          </w:p>
        </w:tc>
        <w:tc>
          <w:tcPr>
            <w:tcW w:w="2266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266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6B10FD" w:rsidTr="006B10FD">
        <w:tc>
          <w:tcPr>
            <w:tcW w:w="2265" w:type="dxa"/>
          </w:tcPr>
          <w:p w:rsidR="006B10FD" w:rsidRDefault="006B10FD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7e</w:t>
            </w:r>
          </w:p>
        </w:tc>
        <w:tc>
          <w:tcPr>
            <w:tcW w:w="2266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266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6B10FD" w:rsidTr="006B10FD">
        <w:tc>
          <w:tcPr>
            <w:tcW w:w="2265" w:type="dxa"/>
          </w:tcPr>
          <w:p w:rsidR="006B10FD" w:rsidRPr="00DB392A" w:rsidRDefault="002F270B" w:rsidP="006B10FD">
            <w:pPr>
              <w:rPr>
                <w:b/>
                <w:sz w:val="28"/>
                <w:szCs w:val="28"/>
              </w:rPr>
            </w:pPr>
            <w:r w:rsidRPr="00DB392A">
              <w:rPr>
                <w:b/>
                <w:sz w:val="28"/>
                <w:szCs w:val="28"/>
              </w:rPr>
              <w:t>16 czerwiec</w:t>
            </w:r>
          </w:p>
        </w:tc>
        <w:tc>
          <w:tcPr>
            <w:tcW w:w="2265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6b</w:t>
            </w:r>
          </w:p>
        </w:tc>
        <w:tc>
          <w:tcPr>
            <w:tcW w:w="2266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2266" w:type="dxa"/>
          </w:tcPr>
          <w:p w:rsidR="006B10FD" w:rsidRDefault="00FE3858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6B10FD" w:rsidTr="006B10FD">
        <w:tc>
          <w:tcPr>
            <w:tcW w:w="2265" w:type="dxa"/>
          </w:tcPr>
          <w:p w:rsidR="006B10FD" w:rsidRDefault="002F270B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265" w:type="dxa"/>
          </w:tcPr>
          <w:p w:rsidR="006B10FD" w:rsidRDefault="00FE3858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6c</w:t>
            </w:r>
          </w:p>
        </w:tc>
        <w:tc>
          <w:tcPr>
            <w:tcW w:w="2266" w:type="dxa"/>
          </w:tcPr>
          <w:p w:rsidR="006B10FD" w:rsidRDefault="00FE3858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266" w:type="dxa"/>
          </w:tcPr>
          <w:p w:rsidR="006B10FD" w:rsidRDefault="00FE3858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FE3858" w:rsidTr="006B10FD"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6d</w:t>
            </w:r>
          </w:p>
        </w:tc>
        <w:tc>
          <w:tcPr>
            <w:tcW w:w="2266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6CE5">
              <w:rPr>
                <w:sz w:val="28"/>
                <w:szCs w:val="28"/>
              </w:rPr>
              <w:t>:00</w:t>
            </w:r>
          </w:p>
        </w:tc>
        <w:tc>
          <w:tcPr>
            <w:tcW w:w="2266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FE3858" w:rsidTr="006B10FD"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6e</w:t>
            </w:r>
          </w:p>
        </w:tc>
        <w:tc>
          <w:tcPr>
            <w:tcW w:w="2266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266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FE3858" w:rsidTr="006B10FD"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6f</w:t>
            </w:r>
          </w:p>
        </w:tc>
        <w:tc>
          <w:tcPr>
            <w:tcW w:w="2266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266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FE3858" w:rsidTr="006B10FD">
        <w:tc>
          <w:tcPr>
            <w:tcW w:w="2265" w:type="dxa"/>
          </w:tcPr>
          <w:p w:rsidR="00FE3858" w:rsidRPr="00DB392A" w:rsidRDefault="005F6CE5" w:rsidP="006B10FD">
            <w:pPr>
              <w:rPr>
                <w:b/>
                <w:sz w:val="28"/>
                <w:szCs w:val="28"/>
              </w:rPr>
            </w:pPr>
            <w:r w:rsidRPr="00DB392A">
              <w:rPr>
                <w:b/>
                <w:sz w:val="28"/>
                <w:szCs w:val="28"/>
              </w:rPr>
              <w:t>17 czerwiec</w:t>
            </w:r>
          </w:p>
        </w:tc>
        <w:tc>
          <w:tcPr>
            <w:tcW w:w="2265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4a</w:t>
            </w:r>
          </w:p>
        </w:tc>
        <w:tc>
          <w:tcPr>
            <w:tcW w:w="2266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2266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FE3858" w:rsidTr="006B10FD">
        <w:tc>
          <w:tcPr>
            <w:tcW w:w="2265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265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4b</w:t>
            </w:r>
          </w:p>
        </w:tc>
        <w:tc>
          <w:tcPr>
            <w:tcW w:w="2266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266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FE3858" w:rsidTr="006B10FD"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E3858" w:rsidRDefault="005F6CE5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4c</w:t>
            </w:r>
          </w:p>
        </w:tc>
        <w:tc>
          <w:tcPr>
            <w:tcW w:w="2266" w:type="dxa"/>
          </w:tcPr>
          <w:p w:rsidR="00FE3858" w:rsidRDefault="00DB392A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266" w:type="dxa"/>
          </w:tcPr>
          <w:p w:rsidR="00FE3858" w:rsidRDefault="00DB392A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FE3858" w:rsidTr="006B10FD"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E3858" w:rsidRDefault="00DB392A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4d</w:t>
            </w:r>
          </w:p>
        </w:tc>
        <w:tc>
          <w:tcPr>
            <w:tcW w:w="2266" w:type="dxa"/>
          </w:tcPr>
          <w:p w:rsidR="00FE3858" w:rsidRDefault="00DB392A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266" w:type="dxa"/>
          </w:tcPr>
          <w:p w:rsidR="00FE3858" w:rsidRDefault="00DB392A" w:rsidP="006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</w:tr>
      <w:tr w:rsidR="00FE3858" w:rsidTr="006B10FD"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</w:tr>
      <w:tr w:rsidR="00FE3858" w:rsidTr="006B10FD"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</w:tr>
      <w:tr w:rsidR="00FE3858" w:rsidTr="006B10FD"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</w:tr>
      <w:tr w:rsidR="00FE3858" w:rsidTr="006B10FD"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</w:tr>
      <w:tr w:rsidR="00FE3858" w:rsidTr="006B10FD"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</w:tr>
      <w:tr w:rsidR="00FE3858" w:rsidTr="006B10FD"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E3858" w:rsidRDefault="00FE3858" w:rsidP="006B10FD">
            <w:pPr>
              <w:rPr>
                <w:sz w:val="28"/>
                <w:szCs w:val="28"/>
              </w:rPr>
            </w:pPr>
          </w:p>
        </w:tc>
      </w:tr>
    </w:tbl>
    <w:p w:rsidR="008B58C0" w:rsidRDefault="008B58C0" w:rsidP="006B10FD">
      <w:pPr>
        <w:rPr>
          <w:sz w:val="28"/>
          <w:szCs w:val="28"/>
        </w:rPr>
      </w:pPr>
    </w:p>
    <w:p w:rsidR="008B58C0" w:rsidRPr="008B58C0" w:rsidRDefault="00DB392A" w:rsidP="008B58C0">
      <w:pPr>
        <w:rPr>
          <w:sz w:val="28"/>
          <w:szCs w:val="28"/>
        </w:rPr>
      </w:pPr>
      <w:r w:rsidRPr="00DB392A">
        <w:rPr>
          <w:b/>
          <w:sz w:val="28"/>
          <w:szCs w:val="28"/>
        </w:rPr>
        <w:t>Klasy 2, 5 i 8 nie mają obowiązku zwrotu podręczników szkolnych</w:t>
      </w:r>
      <w:r w:rsidR="008D408D">
        <w:rPr>
          <w:b/>
          <w:sz w:val="28"/>
          <w:szCs w:val="28"/>
        </w:rPr>
        <w:t>,</w:t>
      </w:r>
      <w:r w:rsidRPr="00DB392A">
        <w:rPr>
          <w:b/>
          <w:sz w:val="28"/>
          <w:szCs w:val="28"/>
        </w:rPr>
        <w:t xml:space="preserve"> ponieważ</w:t>
      </w:r>
      <w:r>
        <w:rPr>
          <w:sz w:val="28"/>
          <w:szCs w:val="28"/>
        </w:rPr>
        <w:t xml:space="preserve"> </w:t>
      </w:r>
      <w:r w:rsidRPr="00DB392A">
        <w:rPr>
          <w:b/>
          <w:sz w:val="28"/>
          <w:szCs w:val="28"/>
        </w:rPr>
        <w:t>mija 3- letni okres użytkowania.</w:t>
      </w:r>
    </w:p>
    <w:p w:rsidR="008B58C0" w:rsidRPr="008B58C0" w:rsidRDefault="008B58C0" w:rsidP="008B58C0">
      <w:pPr>
        <w:rPr>
          <w:sz w:val="28"/>
          <w:szCs w:val="28"/>
        </w:rPr>
      </w:pPr>
    </w:p>
    <w:p w:rsidR="008B58C0" w:rsidRPr="008B58C0" w:rsidRDefault="008B58C0" w:rsidP="008B58C0">
      <w:pPr>
        <w:rPr>
          <w:sz w:val="28"/>
          <w:szCs w:val="28"/>
        </w:rPr>
      </w:pPr>
    </w:p>
    <w:p w:rsidR="008B58C0" w:rsidRPr="008B58C0" w:rsidRDefault="008B58C0" w:rsidP="008B58C0">
      <w:pPr>
        <w:rPr>
          <w:sz w:val="28"/>
          <w:szCs w:val="28"/>
        </w:rPr>
      </w:pPr>
    </w:p>
    <w:p w:rsidR="008B58C0" w:rsidRPr="008B58C0" w:rsidRDefault="008B58C0" w:rsidP="008B58C0">
      <w:pPr>
        <w:rPr>
          <w:sz w:val="28"/>
          <w:szCs w:val="28"/>
        </w:rPr>
      </w:pPr>
    </w:p>
    <w:p w:rsidR="008B58C0" w:rsidRPr="008B58C0" w:rsidRDefault="008B58C0" w:rsidP="008B58C0">
      <w:pPr>
        <w:rPr>
          <w:sz w:val="28"/>
          <w:szCs w:val="28"/>
        </w:rPr>
      </w:pPr>
    </w:p>
    <w:p w:rsidR="008B58C0" w:rsidRPr="008B58C0" w:rsidRDefault="008B58C0" w:rsidP="008B58C0">
      <w:pPr>
        <w:rPr>
          <w:sz w:val="28"/>
          <w:szCs w:val="28"/>
        </w:rPr>
      </w:pPr>
    </w:p>
    <w:p w:rsidR="008B58C0" w:rsidRPr="008B58C0" w:rsidRDefault="008B58C0" w:rsidP="008B58C0">
      <w:pPr>
        <w:rPr>
          <w:sz w:val="28"/>
          <w:szCs w:val="28"/>
        </w:rPr>
      </w:pPr>
    </w:p>
    <w:p w:rsidR="008B58C0" w:rsidRDefault="008B58C0" w:rsidP="008B58C0">
      <w:pPr>
        <w:rPr>
          <w:sz w:val="28"/>
          <w:szCs w:val="28"/>
        </w:rPr>
      </w:pPr>
    </w:p>
    <w:p w:rsidR="00F3506E" w:rsidRPr="008B58C0" w:rsidRDefault="008B58C0" w:rsidP="008B58C0">
      <w:pPr>
        <w:rPr>
          <w:sz w:val="28"/>
          <w:szCs w:val="28"/>
        </w:rPr>
      </w:pPr>
      <w:r>
        <w:rPr>
          <w:sz w:val="28"/>
          <w:szCs w:val="28"/>
        </w:rPr>
        <w:t>Klasy  5 i 8 nie mają obowiązku zwrotu podręczników szkolnych ponieważ mija 3- letni okres użytkowania.</w:t>
      </w:r>
    </w:p>
    <w:sectPr w:rsidR="00F3506E" w:rsidRPr="008B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4"/>
    <w:rsid w:val="002F270B"/>
    <w:rsid w:val="005F6CE5"/>
    <w:rsid w:val="006B10FD"/>
    <w:rsid w:val="0087360F"/>
    <w:rsid w:val="008B58C0"/>
    <w:rsid w:val="008D408D"/>
    <w:rsid w:val="00DB392A"/>
    <w:rsid w:val="00E40C76"/>
    <w:rsid w:val="00F3506E"/>
    <w:rsid w:val="00F56904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4AD3A-51DF-4F23-ABB7-37B74987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 Optivum</dc:creator>
  <cp:keywords/>
  <dc:description/>
  <cp:lastModifiedBy>Mol Optivum</cp:lastModifiedBy>
  <cp:revision>4</cp:revision>
  <cp:lastPrinted>2021-06-02T07:20:00Z</cp:lastPrinted>
  <dcterms:created xsi:type="dcterms:W3CDTF">2021-06-02T07:27:00Z</dcterms:created>
  <dcterms:modified xsi:type="dcterms:W3CDTF">2021-06-08T11:44:00Z</dcterms:modified>
</cp:coreProperties>
</file>