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5B" w:rsidRPr="00076E9E" w:rsidRDefault="00636B5B" w:rsidP="00076E9E">
      <w:pPr>
        <w:pStyle w:val="Default"/>
        <w:shd w:val="clear" w:color="auto" w:fill="D9D9D9" w:themeFill="background1" w:themeFillShade="D9"/>
        <w:spacing w:line="288" w:lineRule="auto"/>
        <w:jc w:val="center"/>
        <w:rPr>
          <w:b/>
          <w:bCs/>
        </w:rPr>
      </w:pPr>
      <w:bookmarkStart w:id="0" w:name="_GoBack"/>
      <w:bookmarkEnd w:id="0"/>
      <w:r w:rsidRPr="00076E9E">
        <w:rPr>
          <w:b/>
          <w:bCs/>
        </w:rPr>
        <w:t>Spracovateľské činnosti prevádzkovateľa</w:t>
      </w:r>
    </w:p>
    <w:p w:rsidR="00636B5B" w:rsidRPr="00076E9E" w:rsidRDefault="00636B5B" w:rsidP="00076E9E">
      <w:pPr>
        <w:pStyle w:val="Default"/>
        <w:spacing w:line="288" w:lineRule="auto"/>
        <w:jc w:val="both"/>
      </w:pPr>
      <w:r w:rsidRPr="00076E9E">
        <w:t>Jednou zo zásad spracúvania osobných údajov je zásada obmedzenia účelu v zmysle §7 zák. č. 18/2018 Z.z. o ochrane osobných údajov a o zmene a doplnení niektorých zákonov: „</w:t>
      </w:r>
      <w:r w:rsidRPr="00076E9E">
        <w:rPr>
          <w:i/>
          <w:iCs/>
        </w:rPr>
        <w:t xml:space="preserve">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 </w:t>
      </w:r>
      <w:r w:rsidRPr="00076E9E">
        <w:t xml:space="preserve">V zmysle tejto zásady sa osobné údaje môžu získavať len na konkrétne určený, výslovne uvedený a oprávnený účel a nesmú sa ďalej spracúvať spôsobom, ktorý nie je zlučiteľný s týmto účelom. </w:t>
      </w:r>
    </w:p>
    <w:p w:rsidR="00636B5B" w:rsidRPr="00076E9E" w:rsidRDefault="00636B5B" w:rsidP="00076E9E">
      <w:pPr>
        <w:pStyle w:val="Default"/>
        <w:spacing w:line="288" w:lineRule="auto"/>
        <w:jc w:val="both"/>
      </w:pPr>
    </w:p>
    <w:p w:rsidR="00636B5B" w:rsidRPr="00076E9E" w:rsidRDefault="00636B5B" w:rsidP="00076E9E">
      <w:pPr>
        <w:pStyle w:val="Default"/>
        <w:spacing w:line="288" w:lineRule="auto"/>
        <w:jc w:val="both"/>
      </w:pPr>
      <w:r w:rsidRPr="00076E9E">
        <w:t xml:space="preserve">Zákon č. 18/2018 Z.z. o ochrane osobných údajov stanovuje prevádzkovateľovi povinnosť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 v dostatočnom časovom predstihu, jasne a zrozumiteľne a takým spôsobom, aby sa s týmito informáciami mohla oboznámiť a riadne im porozumela. </w:t>
      </w:r>
    </w:p>
    <w:p w:rsidR="00636B5B" w:rsidRPr="00076E9E" w:rsidRDefault="00636B5B" w:rsidP="00076E9E">
      <w:pPr>
        <w:pStyle w:val="Default"/>
        <w:spacing w:line="288" w:lineRule="auto"/>
        <w:jc w:val="both"/>
      </w:pPr>
    </w:p>
    <w:tbl>
      <w:tblPr>
        <w:tblW w:w="9104" w:type="dxa"/>
        <w:tblInd w:w="108"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2694"/>
        <w:gridCol w:w="6410"/>
      </w:tblGrid>
      <w:tr w:rsidR="00636B5B" w:rsidRPr="00076E9E" w:rsidTr="00361468">
        <w:tc>
          <w:tcPr>
            <w:tcW w:w="2694" w:type="dxa"/>
          </w:tcPr>
          <w:p w:rsidR="00636B5B" w:rsidRPr="00076E9E" w:rsidRDefault="00636B5B" w:rsidP="00076E9E">
            <w:pPr>
              <w:pStyle w:val="Default"/>
              <w:spacing w:line="288" w:lineRule="auto"/>
              <w:rPr>
                <w:b/>
              </w:rPr>
            </w:pPr>
            <w:r w:rsidRPr="00076E9E">
              <w:rPr>
                <w:b/>
              </w:rPr>
              <w:t>Organizačné opatrenia:</w:t>
            </w:r>
          </w:p>
          <w:p w:rsidR="00636B5B" w:rsidRPr="00076E9E" w:rsidRDefault="00636B5B" w:rsidP="00076E9E">
            <w:pPr>
              <w:pStyle w:val="Default"/>
              <w:spacing w:line="288" w:lineRule="auto"/>
              <w:rPr>
                <w:b/>
              </w:rPr>
            </w:pPr>
          </w:p>
        </w:tc>
        <w:tc>
          <w:tcPr>
            <w:tcW w:w="6410" w:type="dxa"/>
          </w:tcPr>
          <w:p w:rsidR="00636B5B" w:rsidRPr="00076E9E" w:rsidRDefault="00636B5B" w:rsidP="00076E9E">
            <w:pPr>
              <w:pStyle w:val="Default"/>
              <w:numPr>
                <w:ilvl w:val="0"/>
                <w:numId w:val="1"/>
              </w:numPr>
              <w:spacing w:line="288" w:lineRule="auto"/>
            </w:pPr>
            <w:r w:rsidRPr="00076E9E">
              <w:t>implementácia GDPR v praxi</w:t>
            </w:r>
          </w:p>
          <w:p w:rsidR="00636B5B" w:rsidRPr="00076E9E" w:rsidRDefault="00636B5B" w:rsidP="00076E9E">
            <w:pPr>
              <w:pStyle w:val="Default"/>
              <w:numPr>
                <w:ilvl w:val="0"/>
                <w:numId w:val="1"/>
              </w:numPr>
              <w:spacing w:line="288" w:lineRule="auto"/>
            </w:pPr>
            <w:r w:rsidRPr="00076E9E">
              <w:t xml:space="preserve">určenie pokynov, ktoré je osoba povinná uplatňovať pri spracúvaní osobných údajov, </w:t>
            </w:r>
          </w:p>
          <w:p w:rsidR="00636B5B" w:rsidRPr="00076E9E" w:rsidRDefault="00636B5B" w:rsidP="00076E9E">
            <w:pPr>
              <w:pStyle w:val="Default"/>
              <w:numPr>
                <w:ilvl w:val="0"/>
                <w:numId w:val="1"/>
              </w:numPr>
              <w:spacing w:line="288" w:lineRule="auto"/>
            </w:pPr>
            <w:r w:rsidRPr="00076E9E">
              <w:t xml:space="preserve">vymedzenie osobných údajov, ku ktorým má mať konkrétna osoba prístup na účel plnenia jej povinností alebo úloh, </w:t>
            </w:r>
          </w:p>
          <w:p w:rsidR="00636B5B" w:rsidRPr="00076E9E" w:rsidRDefault="00636B5B" w:rsidP="00076E9E">
            <w:pPr>
              <w:pStyle w:val="Default"/>
              <w:numPr>
                <w:ilvl w:val="0"/>
                <w:numId w:val="1"/>
              </w:numPr>
              <w:spacing w:line="288" w:lineRule="auto"/>
            </w:pPr>
            <w:r w:rsidRPr="00076E9E">
              <w:t xml:space="preserve">správa hesiel, kontrola vstupu do objektu a chránených priestorov prevádzkovateľa (napr. prostredníctvom technických a personálnych opatrení), </w:t>
            </w:r>
          </w:p>
          <w:p w:rsidR="00636B5B" w:rsidRPr="00076E9E" w:rsidRDefault="00636B5B" w:rsidP="00076E9E">
            <w:pPr>
              <w:pStyle w:val="Default"/>
              <w:numPr>
                <w:ilvl w:val="0"/>
                <w:numId w:val="1"/>
              </w:numPr>
              <w:spacing w:line="288" w:lineRule="auto"/>
            </w:pPr>
            <w:r w:rsidRPr="00076E9E">
              <w:t xml:space="preserve">režim údržby a upratovania chránených priestorov </w:t>
            </w:r>
          </w:p>
          <w:p w:rsidR="00636B5B" w:rsidRPr="00076E9E" w:rsidRDefault="00636B5B" w:rsidP="00076E9E">
            <w:pPr>
              <w:pStyle w:val="Default"/>
              <w:numPr>
                <w:ilvl w:val="0"/>
                <w:numId w:val="1"/>
              </w:numPr>
              <w:spacing w:line="288" w:lineRule="auto"/>
            </w:pPr>
            <w:r w:rsidRPr="00076E9E">
              <w:t>pravidlá spracúvania osobných údajov mimo chráneného priestoru,</w:t>
            </w:r>
          </w:p>
          <w:p w:rsidR="00636B5B" w:rsidRPr="00076E9E" w:rsidRDefault="00636B5B" w:rsidP="00076E9E">
            <w:pPr>
              <w:pStyle w:val="Default"/>
              <w:numPr>
                <w:ilvl w:val="0"/>
                <w:numId w:val="1"/>
              </w:numPr>
              <w:spacing w:line="288" w:lineRule="auto"/>
            </w:pPr>
            <w:r w:rsidRPr="00076E9E">
              <w:t xml:space="preserve">zaobchádzanie so služobnými mobilmi, notebookmi a ich ochrana, </w:t>
            </w:r>
          </w:p>
          <w:p w:rsidR="00636B5B" w:rsidRPr="00076E9E" w:rsidRDefault="00636B5B" w:rsidP="00076E9E">
            <w:pPr>
              <w:pStyle w:val="Default"/>
              <w:numPr>
                <w:ilvl w:val="0"/>
                <w:numId w:val="1"/>
              </w:numPr>
              <w:spacing w:line="288" w:lineRule="auto"/>
            </w:pPr>
            <w:r w:rsidRPr="00076E9E">
              <w:t>kontrolná činnosť prevádzkovateľa zameraná na dodržiavanie prijatých bezpečnostných opatrení s určením spôsobu, formy a periodicity jej realizácie, informovanie dotknutých osôb o kontrolnom mechanizme, ak je u prevádzkovateľa zavedený (rozsah kontroly a spôsoby jej uskutočňovania).</w:t>
            </w:r>
          </w:p>
          <w:p w:rsidR="00636B5B" w:rsidRPr="00076E9E" w:rsidRDefault="00636B5B" w:rsidP="00076E9E">
            <w:pPr>
              <w:pStyle w:val="Default"/>
              <w:numPr>
                <w:ilvl w:val="0"/>
                <w:numId w:val="1"/>
              </w:numPr>
              <w:spacing w:line="288" w:lineRule="auto"/>
            </w:pPr>
            <w:r w:rsidRPr="00076E9E">
              <w:t>zvyšovanie povedomia zamestnancov prevádzkovateľa</w:t>
            </w:r>
          </w:p>
          <w:p w:rsidR="00636B5B" w:rsidRPr="00076E9E" w:rsidRDefault="00636B5B" w:rsidP="00076E9E">
            <w:pPr>
              <w:pStyle w:val="Default"/>
              <w:numPr>
                <w:ilvl w:val="0"/>
                <w:numId w:val="1"/>
              </w:numPr>
              <w:spacing w:line="288" w:lineRule="auto"/>
            </w:pPr>
            <w:r w:rsidRPr="00076E9E">
              <w:t>stanovenie bezpečnostnej politiky</w:t>
            </w:r>
          </w:p>
          <w:p w:rsidR="00636B5B" w:rsidRPr="00076E9E" w:rsidRDefault="00636B5B" w:rsidP="00076E9E">
            <w:pPr>
              <w:pStyle w:val="Default"/>
              <w:numPr>
                <w:ilvl w:val="0"/>
                <w:numId w:val="1"/>
              </w:numPr>
              <w:spacing w:line="288" w:lineRule="auto"/>
            </w:pPr>
            <w:r w:rsidRPr="00076E9E">
              <w:t>vyhotovenie posúdenia vplyvu na ochranu osobných údajov</w:t>
            </w:r>
          </w:p>
          <w:p w:rsidR="00636B5B" w:rsidRPr="00076E9E" w:rsidRDefault="00636B5B" w:rsidP="00076E9E">
            <w:pPr>
              <w:pStyle w:val="Default"/>
              <w:numPr>
                <w:ilvl w:val="0"/>
                <w:numId w:val="1"/>
              </w:numPr>
              <w:spacing w:line="288" w:lineRule="auto"/>
            </w:pPr>
            <w:r w:rsidRPr="00076E9E">
              <w:t>záznam o poučení</w:t>
            </w:r>
          </w:p>
          <w:p w:rsidR="00636B5B" w:rsidRPr="00076E9E" w:rsidRDefault="00636B5B" w:rsidP="00076E9E">
            <w:pPr>
              <w:pStyle w:val="Default"/>
              <w:numPr>
                <w:ilvl w:val="0"/>
                <w:numId w:val="1"/>
              </w:numPr>
              <w:spacing w:line="288" w:lineRule="auto"/>
            </w:pPr>
            <w:r w:rsidRPr="00076E9E">
              <w:lastRenderedPageBreak/>
              <w:t>mlčanlivosť</w:t>
            </w:r>
          </w:p>
          <w:p w:rsidR="00636B5B" w:rsidRPr="00076E9E" w:rsidRDefault="00636B5B" w:rsidP="00076E9E">
            <w:pPr>
              <w:pStyle w:val="Default"/>
              <w:numPr>
                <w:ilvl w:val="0"/>
                <w:numId w:val="1"/>
              </w:numPr>
              <w:spacing w:line="288" w:lineRule="auto"/>
            </w:pPr>
            <w:r w:rsidRPr="00076E9E">
              <w:t>súhlas dotknutej osoby</w:t>
            </w:r>
          </w:p>
          <w:p w:rsidR="00636B5B" w:rsidRPr="00076E9E" w:rsidRDefault="00636B5B" w:rsidP="00076E9E">
            <w:pPr>
              <w:pStyle w:val="Default"/>
              <w:numPr>
                <w:ilvl w:val="0"/>
                <w:numId w:val="1"/>
              </w:numPr>
              <w:spacing w:line="288" w:lineRule="auto"/>
            </w:pPr>
            <w:r w:rsidRPr="00076E9E">
              <w:t xml:space="preserve">stanovenie zodpovednej osoby </w:t>
            </w:r>
          </w:p>
        </w:tc>
      </w:tr>
      <w:tr w:rsidR="00636B5B" w:rsidRPr="00076E9E" w:rsidTr="00361468">
        <w:tc>
          <w:tcPr>
            <w:tcW w:w="2694" w:type="dxa"/>
          </w:tcPr>
          <w:p w:rsidR="00636B5B" w:rsidRPr="00076E9E" w:rsidRDefault="00636B5B" w:rsidP="00076E9E">
            <w:pPr>
              <w:pStyle w:val="Default"/>
              <w:spacing w:line="288" w:lineRule="auto"/>
              <w:rPr>
                <w:b/>
              </w:rPr>
            </w:pPr>
            <w:r w:rsidRPr="00076E9E">
              <w:rPr>
                <w:b/>
              </w:rPr>
              <w:lastRenderedPageBreak/>
              <w:t>Technické opatrenia</w:t>
            </w:r>
          </w:p>
        </w:tc>
        <w:tc>
          <w:tcPr>
            <w:tcW w:w="6410" w:type="dxa"/>
          </w:tcPr>
          <w:p w:rsidR="00636B5B" w:rsidRPr="00076E9E" w:rsidRDefault="00636B5B" w:rsidP="00076E9E">
            <w:pPr>
              <w:pStyle w:val="Default"/>
              <w:numPr>
                <w:ilvl w:val="0"/>
                <w:numId w:val="2"/>
              </w:numPr>
              <w:spacing w:line="288" w:lineRule="auto"/>
            </w:pPr>
            <w:r w:rsidRPr="00076E9E">
              <w:t>zabezpečenie objektu pomocou mechanických zábranných prostriedkov (uzamykateľné dvere, okná, mreže)</w:t>
            </w:r>
          </w:p>
          <w:p w:rsidR="00636B5B" w:rsidRPr="00076E9E" w:rsidRDefault="00636B5B" w:rsidP="00076E9E">
            <w:pPr>
              <w:pStyle w:val="Default"/>
              <w:numPr>
                <w:ilvl w:val="0"/>
                <w:numId w:val="2"/>
              </w:numPr>
              <w:spacing w:line="288" w:lineRule="auto"/>
            </w:pPr>
            <w:r w:rsidRPr="00076E9E">
              <w:t>bezpečné uloženie fyzických nosičov osobných údajov (uloženie listinných dokumentov v uzamykateľných skriniach alebo trezoroch)</w:t>
            </w:r>
          </w:p>
          <w:p w:rsidR="00636B5B" w:rsidRPr="00076E9E" w:rsidRDefault="00636B5B" w:rsidP="00076E9E">
            <w:pPr>
              <w:pStyle w:val="Default"/>
              <w:numPr>
                <w:ilvl w:val="0"/>
                <w:numId w:val="2"/>
              </w:numPr>
              <w:spacing w:line="288" w:lineRule="auto"/>
            </w:pPr>
            <w:r w:rsidRPr="00076E9E">
              <w:t>zariadenie na ničenie fyzických nosičov osobných údajov (napr. zariadenie na skartovanie listín)</w:t>
            </w:r>
          </w:p>
          <w:p w:rsidR="00636B5B" w:rsidRPr="00076E9E" w:rsidRDefault="00636B5B" w:rsidP="00076E9E">
            <w:pPr>
              <w:pStyle w:val="Default"/>
              <w:numPr>
                <w:ilvl w:val="0"/>
                <w:numId w:val="2"/>
              </w:numPr>
              <w:spacing w:line="288" w:lineRule="auto"/>
            </w:pPr>
            <w:r w:rsidRPr="00076E9E">
              <w:t>pravidlá prístupu tretích osôb k osobným údajom</w:t>
            </w:r>
          </w:p>
          <w:p w:rsidR="00636B5B" w:rsidRPr="00076E9E" w:rsidRDefault="00636B5B" w:rsidP="00076E9E">
            <w:pPr>
              <w:pStyle w:val="Default"/>
              <w:numPr>
                <w:ilvl w:val="0"/>
                <w:numId w:val="2"/>
              </w:numPr>
              <w:spacing w:line="288" w:lineRule="auto"/>
            </w:pPr>
            <w:r w:rsidRPr="00076E9E">
              <w:t xml:space="preserve">identifikácia, autentizácia a autorizácia osôb </w:t>
            </w:r>
          </w:p>
          <w:p w:rsidR="00636B5B" w:rsidRPr="00076E9E" w:rsidRDefault="00636B5B" w:rsidP="00076E9E">
            <w:pPr>
              <w:pStyle w:val="Default"/>
              <w:numPr>
                <w:ilvl w:val="0"/>
                <w:numId w:val="2"/>
              </w:numPr>
              <w:spacing w:line="288" w:lineRule="auto"/>
            </w:pPr>
            <w:r w:rsidRPr="00076E9E">
              <w:t xml:space="preserve">používanie logov </w:t>
            </w:r>
          </w:p>
          <w:p w:rsidR="00636B5B" w:rsidRPr="00076E9E" w:rsidRDefault="00636B5B" w:rsidP="00076E9E">
            <w:pPr>
              <w:pStyle w:val="Default"/>
              <w:numPr>
                <w:ilvl w:val="0"/>
                <w:numId w:val="2"/>
              </w:numPr>
              <w:spacing w:line="288" w:lineRule="auto"/>
            </w:pPr>
            <w:r w:rsidRPr="00076E9E">
              <w:t>firewall</w:t>
            </w:r>
          </w:p>
          <w:p w:rsidR="00636B5B" w:rsidRPr="00076E9E" w:rsidRDefault="00636B5B" w:rsidP="00076E9E">
            <w:pPr>
              <w:pStyle w:val="Default"/>
              <w:numPr>
                <w:ilvl w:val="0"/>
                <w:numId w:val="2"/>
              </w:numPr>
              <w:spacing w:line="288" w:lineRule="auto"/>
            </w:pPr>
            <w:r w:rsidRPr="00076E9E">
              <w:t> legálny software</w:t>
            </w:r>
          </w:p>
          <w:p w:rsidR="00636B5B" w:rsidRPr="00076E9E" w:rsidRDefault="00636B5B" w:rsidP="00076E9E">
            <w:pPr>
              <w:pStyle w:val="Default"/>
              <w:numPr>
                <w:ilvl w:val="0"/>
                <w:numId w:val="2"/>
              </w:numPr>
              <w:spacing w:line="288" w:lineRule="auto"/>
            </w:pPr>
            <w:r w:rsidRPr="00076E9E">
              <w:t>ochrana proti hrozbám pochádzajúcim z verejne prístupnej počítačovej siete (hackerský útok)</w:t>
            </w:r>
          </w:p>
          <w:p w:rsidR="00636B5B" w:rsidRPr="00076E9E" w:rsidRDefault="00636B5B" w:rsidP="00076E9E">
            <w:pPr>
              <w:pStyle w:val="Default"/>
              <w:numPr>
                <w:ilvl w:val="0"/>
                <w:numId w:val="2"/>
              </w:numPr>
              <w:spacing w:line="288" w:lineRule="auto"/>
            </w:pPr>
            <w:r w:rsidRPr="00076E9E">
              <w:t>pravidlá sťahovania súborov z verejne prístupnej počítačovej siete</w:t>
            </w:r>
          </w:p>
          <w:p w:rsidR="00636B5B" w:rsidRPr="00076E9E" w:rsidRDefault="00636B5B" w:rsidP="00076E9E">
            <w:pPr>
              <w:pStyle w:val="Default"/>
              <w:numPr>
                <w:ilvl w:val="0"/>
                <w:numId w:val="2"/>
              </w:numPr>
              <w:spacing w:line="288" w:lineRule="auto"/>
            </w:pPr>
            <w:r w:rsidRPr="00076E9E">
              <w:t>ochrana pred nevyžiadanou poštou, zálohovanie</w:t>
            </w:r>
          </w:p>
          <w:p w:rsidR="00636B5B" w:rsidRPr="00076E9E" w:rsidRDefault="00636B5B" w:rsidP="00076E9E">
            <w:pPr>
              <w:pStyle w:val="Default"/>
              <w:numPr>
                <w:ilvl w:val="0"/>
                <w:numId w:val="2"/>
              </w:numPr>
              <w:spacing w:line="288" w:lineRule="auto"/>
            </w:pPr>
            <w:r w:rsidRPr="00076E9E">
              <w:t>chránené zálohovanie</w:t>
            </w:r>
          </w:p>
          <w:p w:rsidR="00636B5B" w:rsidRPr="00076E9E" w:rsidRDefault="00636B5B" w:rsidP="00076E9E">
            <w:pPr>
              <w:pStyle w:val="Default"/>
              <w:numPr>
                <w:ilvl w:val="0"/>
                <w:numId w:val="2"/>
              </w:numPr>
              <w:spacing w:line="288" w:lineRule="auto"/>
            </w:pPr>
            <w:r w:rsidRPr="00076E9E">
              <w:t>heslovanie a šifrovanie</w:t>
            </w:r>
          </w:p>
          <w:p w:rsidR="00636B5B" w:rsidRPr="00076E9E" w:rsidRDefault="00636B5B" w:rsidP="00076E9E">
            <w:pPr>
              <w:pStyle w:val="Default"/>
              <w:numPr>
                <w:ilvl w:val="0"/>
                <w:numId w:val="2"/>
              </w:numPr>
              <w:spacing w:line="288" w:lineRule="auto"/>
            </w:pPr>
            <w:r w:rsidRPr="00076E9E">
              <w:t>pseudonymizácia</w:t>
            </w:r>
          </w:p>
          <w:p w:rsidR="00636B5B" w:rsidRPr="00076E9E" w:rsidRDefault="00636B5B" w:rsidP="00076E9E">
            <w:pPr>
              <w:pStyle w:val="Default"/>
              <w:numPr>
                <w:ilvl w:val="0"/>
                <w:numId w:val="2"/>
              </w:numPr>
              <w:spacing w:line="288" w:lineRule="auto"/>
            </w:pPr>
            <w:r w:rsidRPr="00076E9E">
              <w:t>stanovenie softvérových požiadaviek</w:t>
            </w:r>
          </w:p>
          <w:p w:rsidR="00636B5B" w:rsidRPr="00076E9E" w:rsidRDefault="00636B5B" w:rsidP="00076E9E">
            <w:pPr>
              <w:pStyle w:val="Default"/>
              <w:numPr>
                <w:ilvl w:val="0"/>
                <w:numId w:val="2"/>
              </w:numPr>
              <w:spacing w:line="288" w:lineRule="auto"/>
            </w:pPr>
            <w:r w:rsidRPr="00076E9E">
              <w:t>hardvérové zabezpečenie PC/notebookov</w:t>
            </w:r>
            <w:r w:rsidR="000109BD" w:rsidRPr="00076E9E">
              <w:t xml:space="preserve"> a inej výpočtovej techniky</w:t>
            </w:r>
          </w:p>
          <w:p w:rsidR="00636B5B" w:rsidRPr="00076E9E" w:rsidRDefault="00636B5B" w:rsidP="00076E9E">
            <w:pPr>
              <w:pStyle w:val="Default"/>
              <w:spacing w:line="288" w:lineRule="auto"/>
            </w:pPr>
          </w:p>
        </w:tc>
      </w:tr>
    </w:tbl>
    <w:p w:rsidR="00636B5B" w:rsidRPr="00076E9E" w:rsidRDefault="00636B5B" w:rsidP="00076E9E">
      <w:pPr>
        <w:pStyle w:val="Default"/>
        <w:spacing w:line="288" w:lineRule="auto"/>
        <w:jc w:val="both"/>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Mzdy a personalistika</w:t>
      </w:r>
    </w:p>
    <w:p w:rsidR="00636B5B" w:rsidRPr="00076E9E" w:rsidRDefault="00636B5B" w:rsidP="00076E9E">
      <w:pPr>
        <w:pStyle w:val="Default"/>
        <w:spacing w:line="288" w:lineRule="auto"/>
        <w:jc w:val="both"/>
      </w:pPr>
      <w:r w:rsidRPr="00076E9E">
        <w:rPr>
          <w:b/>
          <w:bCs/>
        </w:rPr>
        <w:t>Účel</w:t>
      </w:r>
      <w:r w:rsidR="00D64F27" w:rsidRPr="00076E9E">
        <w:rPr>
          <w:b/>
          <w:bCs/>
        </w:rPr>
        <w:t>: spracúvanie osobných údajov</w:t>
      </w:r>
      <w:r w:rsidRPr="00076E9E">
        <w:rPr>
          <w:b/>
          <w:bCs/>
        </w:rPr>
        <w:t xml:space="preserve"> </w:t>
      </w:r>
      <w:r w:rsidRPr="00076E9E">
        <w:t xml:space="preserve">zamestnancov pôsobiacich u zamestnávateľa, ktorý je prevádzkovateľom, v pracovnom pomere, štátnozamestnaneckom pomere alebo inom obdobnom vzťahu (napr. Dohody o prácach vykonávaných mimo pracovného pomeru)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rodné priezvisko, rodné číslo, dátum a miesto narodenia, emailová adresa, telefonický kontakt, podpis, rodinný stav, štátna príslušnosť, štátne občianstvo, trvalé bydlisko, prechodné bydlisko, pohlavie, údaje o vzdelaní, poberanie prídavkov na deti, mzda, plat alebo platové pomery a ďalšie finančné náležitosti priznané za výkon funkcie alebo za výkon pracovnej činnosti, funkčný plat, údaje o odpracovanom čase, údaje o bankovom účte, sumy postihnuté výkonom rozhodnutia nariadeným súdom alebo správnym orgánom, peňažné tresty a pokuty, ako aj náhrady uložené zamestnancovi vykonateľným rozhodnutím príslušných orgánov, 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ročný úhrn vyplateného dôchodku, údaje o pracovnej neschopnosti, údaje o dôležitých osobných prekážkach v práci, údaje o zmenenej pracovnej schopnosti, údaje o predchádzajúcich zamestnávateľoch, údaje o súčasných (ostatných) zamestnávateľoch, pracovné zaradenie, deň začiatku pracovného pomeru alebo pracovnej činnosti, údaje o čerpaní materskej dovolenky a rodičovskej dovolenky, údaje z dokladu o bezúhonnosti, údaje o priznaní dôchodku, o druhu dôchodku, údaje zo zamestnaneckej zmluvy, osobné údaje z majetkového priznania, osobné údaje spracúvané na potvrdeniach, osvedčeniach absolvovaných skúškach a vzdelávacích aktivitách, údaje uvedené v životopise, alebo inej osobnej agende, údaje z titulu daňových a účtovných povinností prevádzkovateľa, údaje z titulu plnenia odvodových povinnosti (sociálna poisťovňa, zdravotná poisťovňa), údaje z ročného zúčtovania zdravotného poistenia, údaje potrebné pre plnenie si zamestnávateľských povinností prevádzkovateľa.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zamestnanci prevádzkovateľa, bývali zamestnanci prevádzkovateľa, uchádzači o zamestnanie, rodinní príslušníci zamestnancov prevádzkovateľa.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zdravotné poisťovne, Sociálna poisťovňa, doplnkové dôchodkové sporiteľne, dôchodkové správcovské spoločnosti, daňový úrad, exekútori, orgány štátnej správy a verejnej moci na výkon kontroly a dozoru (napr. inšpektorát práce), Ústredie práce, sociálnych vecí a rodiny SR, zástupcovia zamestnancov, inšpektori Úradu na ochranu osobných údajov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Plnenie povinností zamestnávateľa voči zdravotnej poisťovni – </w:t>
      </w:r>
      <w:r w:rsidRPr="00076E9E">
        <w:t xml:space="preserve">10 rokov </w:t>
      </w:r>
    </w:p>
    <w:p w:rsidR="00636B5B" w:rsidRPr="00076E9E" w:rsidRDefault="00636B5B" w:rsidP="00076E9E">
      <w:pPr>
        <w:pStyle w:val="Default"/>
        <w:spacing w:line="288" w:lineRule="auto"/>
        <w:jc w:val="both"/>
      </w:pPr>
      <w:r w:rsidRPr="00076E9E">
        <w:rPr>
          <w:b/>
          <w:bCs/>
        </w:rPr>
        <w:t xml:space="preserve">Plnenie povinností zamestnávateľa voči sociálnej poisťovni – </w:t>
      </w:r>
      <w:r w:rsidRPr="00076E9E">
        <w:t xml:space="preserve">10 rokov </w:t>
      </w:r>
    </w:p>
    <w:p w:rsidR="00636B5B" w:rsidRPr="00076E9E" w:rsidRDefault="00636B5B" w:rsidP="00076E9E">
      <w:pPr>
        <w:pStyle w:val="Default"/>
        <w:spacing w:line="288" w:lineRule="auto"/>
        <w:jc w:val="both"/>
      </w:pPr>
      <w:r w:rsidRPr="00076E9E">
        <w:rPr>
          <w:b/>
          <w:bCs/>
        </w:rPr>
        <w:t xml:space="preserve">Plnenie daňových povinností – </w:t>
      </w:r>
      <w:r w:rsidRPr="00076E9E">
        <w:t xml:space="preserve">10 rokov </w:t>
      </w:r>
    </w:p>
    <w:p w:rsidR="00636B5B" w:rsidRPr="00076E9E" w:rsidRDefault="00636B5B" w:rsidP="00076E9E">
      <w:pPr>
        <w:pStyle w:val="Default"/>
        <w:spacing w:line="288" w:lineRule="auto"/>
        <w:jc w:val="both"/>
      </w:pPr>
      <w:r w:rsidRPr="00076E9E">
        <w:rPr>
          <w:b/>
          <w:bCs/>
        </w:rPr>
        <w:t xml:space="preserve">Plnenie povinností v súvislosti s exekučným konaním – </w:t>
      </w:r>
      <w:r w:rsidRPr="00076E9E">
        <w:t xml:space="preserve">10 rokov </w:t>
      </w:r>
    </w:p>
    <w:p w:rsidR="00636B5B" w:rsidRPr="00076E9E" w:rsidRDefault="00636B5B" w:rsidP="00076E9E">
      <w:pPr>
        <w:pStyle w:val="Default"/>
        <w:spacing w:line="288" w:lineRule="auto"/>
        <w:jc w:val="both"/>
      </w:pPr>
      <w:r w:rsidRPr="00076E9E">
        <w:rPr>
          <w:b/>
          <w:bCs/>
        </w:rPr>
        <w:t xml:space="preserve">Evidencie dochádzky a dovoleniek – </w:t>
      </w:r>
      <w:r w:rsidRPr="00076E9E">
        <w:t xml:space="preserve">5 rokov </w:t>
      </w:r>
    </w:p>
    <w:p w:rsidR="00636B5B" w:rsidRPr="00076E9E" w:rsidRDefault="00636B5B" w:rsidP="00076E9E">
      <w:pPr>
        <w:pStyle w:val="Default"/>
        <w:spacing w:line="288" w:lineRule="auto"/>
        <w:jc w:val="both"/>
      </w:pPr>
      <w:r w:rsidRPr="00076E9E">
        <w:rPr>
          <w:b/>
          <w:bCs/>
        </w:rPr>
        <w:t xml:space="preserve">Mzdová politika zamestnávateľa – </w:t>
      </w:r>
      <w:r w:rsidRPr="00076E9E">
        <w:t xml:space="preserve">70 rokov </w:t>
      </w:r>
    </w:p>
    <w:p w:rsidR="00636B5B" w:rsidRPr="00076E9E" w:rsidRDefault="00636B5B" w:rsidP="00076E9E">
      <w:pPr>
        <w:pStyle w:val="Default"/>
        <w:spacing w:line="288" w:lineRule="auto"/>
        <w:jc w:val="both"/>
      </w:pPr>
      <w:r w:rsidRPr="00076E9E">
        <w:rPr>
          <w:b/>
          <w:bCs/>
        </w:rPr>
        <w:t>Plnenie povinností zamestnávateľa v súvislosti s pracovnoprávnym alebo obdobným vzťahom –</w:t>
      </w:r>
      <w:r w:rsidRPr="00076E9E">
        <w:t xml:space="preserve">70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Nariadenia Rady (EHS) č. 311/76 o zostavovaní štatistík zahraničných pracovníkov, Nariadenie Rady (EHS) č. 1612/68 o slobode pohybu pracovníkov v rámci spoločenstva, zákon č. 18/2018 Z. z. o ochrane osobných údajov a o zmene a doplnení niektorých zákonov, zákon č. 311/2001 Z. z. Zákonník práce, zákon č. 552/2003 Z. z. o výkone prác vo verejnom záujme v znení neskorších predpisov, zákon č. 553/2003 Z. z. o odmeňovaní niektorých zamestnancov pri výkone práce vo verejnom záujme a o zmene a doplnení niektorých zákonov v znení neskorších predpisov, zákon č. 595/2003 Z. z. o dani z príjmov v znení neskorších predpisov, zákon č. 563/2009 Z. z. o správe daní (daňový poriadok) a o zmene a doplnení niektorých zákonov v znení neskorších predpisov, zákon č. 461/2003 Z. z. o sociálnom poistení v znení neskorších predpisov, zákon č. 600/2003 Z. z. o prídavku na dieťa a o zmene a doplnení zákona č. 461/2003 Z. z. o sociálnom poistení v znení neskorších predpisov, zákon č. 462/2003 Z. z. o náhrade príjmu pri dočasnej pracovnej neschopnosti zamestnanca a o zmene a doplnení niektorých zákonov v znení neskorších predpisov, zákon č. 580/2004 Z. z. o zdravotnom poistení a o zmene a doplnení niektorých zákonov v znení neskorších predpisov, zákon č. 650/2004 Z. z. o doplnkovom dôchodkovom sporení v znení neskorších predpisov, zákon č. 448/2008 Z. z. o sociálnych službách v znení neskorších predpisov, zákon č. 5/2004 Z. z. o službách zamestnanosti v znení neskorších predpisov, zákon č. 82/2005 Z. z. o nelegálnej práci a nelegálnom zamestnávaní v znení neskorších predpisov, zákon č. 152/1994 Z. z. o sociálnom fonde a o zmene a doplnení zákona č. 286/1992 Zb. o daniach z príjmov v znení neskorších predpisov, zákon č. 43/2004 Z. z. o starobnom dôchodkovom sporení, zákonom č. 570/2005 Z. z. o brannej povinnosti, zákonom č. 42/1994 Z. z. o civilnej ochrane obyvateľov v znení neskorších predpisov, zákonom č. 314/2001 Z. z. o ochrane pred požiarmi, zákonom č. 124/2006 Z. z. o bezpečnosti a ochrane zdravia pri práci, zákonom č. 355/2007 Z. z. o ochrane, podpore a rozvoji verejného zdravia a súvisiacimi právnymi predpismi, zákonom č. 179/2011Z. z. o hospodárskej mobilizácii a o zmene a doplnení zákona č. 387/2002 Z. z. o riadení štátu v krízových situáciách mimo času vojny a vojnového stavu v znení neskorších predpisov, zákon č. 215/2004 Z. z. o ochrane utajovaných skutočností a o zmene a doplnení niektorých zákonov v znení neskorších predpisov, zákon č. 233/1995 Z. z. o súdnych exekútoroch a exekučnej činnosti (Exekučný poriadok), zákon č. 663/2007 Z. z. o minimálnej mzde, zákon č. 317/2009 Z. z. o pedagogických zamestnancoch a odborných zamestnancoch a o zmene a doplnení niektorých zákonov, </w:t>
      </w:r>
    </w:p>
    <w:p w:rsidR="00636B5B" w:rsidRPr="00076E9E" w:rsidRDefault="00636B5B" w:rsidP="00076E9E">
      <w:pPr>
        <w:pStyle w:val="Default"/>
        <w:spacing w:line="288" w:lineRule="auto"/>
        <w:jc w:val="both"/>
      </w:pPr>
      <w:r w:rsidRPr="00076E9E">
        <w:t xml:space="preserve">zákon č. 283/2002 Z. z. o cestovných náhradách. </w:t>
      </w:r>
    </w:p>
    <w:p w:rsidR="007A1C95" w:rsidRPr="00076E9E" w:rsidRDefault="007A1C95" w:rsidP="00076E9E">
      <w:pPr>
        <w:pStyle w:val="Default"/>
        <w:spacing w:line="288" w:lineRule="auto"/>
        <w:rPr>
          <w:b/>
          <w:bCs/>
        </w:rPr>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rPr>
          <w:b/>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636B5B" w:rsidRPr="00076E9E" w:rsidRDefault="00636B5B" w:rsidP="00076E9E">
      <w:pPr>
        <w:pStyle w:val="Default"/>
        <w:spacing w:line="288" w:lineRule="auto"/>
        <w:jc w:val="both"/>
        <w:rPr>
          <w:b/>
          <w:bCs/>
        </w:rPr>
      </w:pPr>
    </w:p>
    <w:p w:rsidR="00BA435F" w:rsidRPr="00076E9E" w:rsidRDefault="00BA435F"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 xml:space="preserve">Informačný systém – </w:t>
      </w:r>
      <w:r w:rsidR="00CD0669" w:rsidRPr="00076E9E">
        <w:rPr>
          <w:b/>
          <w:bCs/>
        </w:rPr>
        <w:t>V</w:t>
      </w:r>
      <w:r w:rsidRPr="00076E9E">
        <w:rPr>
          <w:b/>
          <w:bCs/>
        </w:rPr>
        <w:t>ýchovno-vzdelávací proces a činnosť školy</w:t>
      </w:r>
    </w:p>
    <w:p w:rsidR="00636B5B" w:rsidRPr="00076E9E" w:rsidRDefault="00636B5B" w:rsidP="00076E9E">
      <w:pPr>
        <w:pStyle w:val="Default"/>
        <w:spacing w:line="288" w:lineRule="auto"/>
        <w:jc w:val="both"/>
      </w:pPr>
      <w:r w:rsidRPr="00076E9E">
        <w:rPr>
          <w:b/>
          <w:bCs/>
        </w:rPr>
        <w:t xml:space="preserve">Účel spracúvania osobných údajov </w:t>
      </w:r>
      <w:r w:rsidRPr="00076E9E">
        <w:t>– evidencia žiakov</w:t>
      </w:r>
      <w:r w:rsidR="00076E9E" w:rsidRPr="00076E9E">
        <w:t xml:space="preserve"> a údajov o nich</w:t>
      </w:r>
      <w:r w:rsidRPr="00076E9E">
        <w:t xml:space="preserve"> </w:t>
      </w:r>
      <w:r w:rsidR="00076E9E" w:rsidRPr="00076E9E">
        <w:t>za účelom výchovy a vzdelávania</w:t>
      </w:r>
    </w:p>
    <w:p w:rsidR="00636B5B" w:rsidRPr="00076E9E" w:rsidRDefault="00636B5B" w:rsidP="00076E9E">
      <w:pPr>
        <w:pStyle w:val="Default"/>
        <w:spacing w:line="288" w:lineRule="auto"/>
        <w:jc w:val="both"/>
      </w:pPr>
      <w:r w:rsidRPr="00076E9E">
        <w:rPr>
          <w:b/>
          <w:bCs/>
        </w:rPr>
        <w:t xml:space="preserve">Kategórie spracúvaných osobných údajov </w:t>
      </w:r>
      <w:r w:rsidRPr="00076E9E">
        <w:t xml:space="preserve">– v zmysle </w:t>
      </w:r>
      <w:proofErr w:type="spellStart"/>
      <w:r w:rsidRPr="00076E9E">
        <w:t>ust</w:t>
      </w:r>
      <w:proofErr w:type="spellEnd"/>
      <w:r w:rsidRPr="00076E9E">
        <w:t xml:space="preserve">. §11 a §157 ods. 3 zákona č. 245/2008 Z.z.., Zákon o výchove a vzdelávaní (školský zákon) a o zmene a doplnení niektorých zákonov, v znení aktuálnych právnych predpisov.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inšpektori Úradu na ochranu osobných údajov SR, Ministerstvo školstva, vedy, výskumu a športu Slovenskej republiky, Dátové centrum rezortu školstva – Rezortný informačný systém, NÚCEM, Štátna školská inšpekcia, zriaďovateľ u prevádzkovateľa,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Vylúčenie žiaka – </w:t>
      </w:r>
      <w:r w:rsidRPr="00076E9E">
        <w:t xml:space="preserve">10 rokov </w:t>
      </w:r>
    </w:p>
    <w:p w:rsidR="00636B5B" w:rsidRPr="00076E9E" w:rsidRDefault="00636B5B" w:rsidP="00076E9E">
      <w:pPr>
        <w:pStyle w:val="Default"/>
        <w:spacing w:line="288" w:lineRule="auto"/>
        <w:jc w:val="both"/>
      </w:pPr>
      <w:r w:rsidRPr="00076E9E">
        <w:rPr>
          <w:b/>
          <w:bCs/>
        </w:rPr>
        <w:t xml:space="preserve">Prerušenie štúdia, individuálny študijný plán – </w:t>
      </w:r>
      <w:r w:rsidRPr="00076E9E">
        <w:t xml:space="preserve">5 rokov </w:t>
      </w:r>
    </w:p>
    <w:p w:rsidR="00636B5B" w:rsidRPr="00076E9E" w:rsidRDefault="00636B5B" w:rsidP="00076E9E">
      <w:pPr>
        <w:pStyle w:val="Default"/>
        <w:spacing w:line="288" w:lineRule="auto"/>
        <w:jc w:val="both"/>
      </w:pPr>
      <w:r w:rsidRPr="00076E9E">
        <w:rPr>
          <w:b/>
          <w:bCs/>
        </w:rPr>
        <w:t xml:space="preserve">Osobný spis žiaka u prevádzkovateľa – </w:t>
      </w:r>
      <w:r w:rsidRPr="00076E9E">
        <w:t xml:space="preserve">10 rokov </w:t>
      </w:r>
    </w:p>
    <w:p w:rsidR="00636B5B" w:rsidRPr="00076E9E" w:rsidRDefault="00636B5B" w:rsidP="00076E9E">
      <w:pPr>
        <w:pStyle w:val="Default"/>
        <w:spacing w:line="288" w:lineRule="auto"/>
        <w:jc w:val="both"/>
      </w:pPr>
      <w:r w:rsidRPr="00076E9E">
        <w:rPr>
          <w:b/>
          <w:bCs/>
        </w:rPr>
        <w:t xml:space="preserve">Návrh na prijatie žiaka so špeciálnymi </w:t>
      </w:r>
      <w:proofErr w:type="spellStart"/>
      <w:r w:rsidRPr="00076E9E">
        <w:rPr>
          <w:b/>
          <w:bCs/>
        </w:rPr>
        <w:t>výchovno</w:t>
      </w:r>
      <w:proofErr w:type="spellEnd"/>
      <w:r w:rsidRPr="00076E9E">
        <w:rPr>
          <w:b/>
          <w:bCs/>
        </w:rPr>
        <w:t xml:space="preserve"> – vzdelávacími potrebami </w:t>
      </w:r>
      <w:r w:rsidRPr="00076E9E">
        <w:t xml:space="preserve">– 5 rokov po ukončení štúdia, </w:t>
      </w:r>
    </w:p>
    <w:p w:rsidR="00636B5B" w:rsidRPr="00076E9E" w:rsidRDefault="00636B5B" w:rsidP="00076E9E">
      <w:pPr>
        <w:pStyle w:val="Default"/>
        <w:spacing w:line="288" w:lineRule="auto"/>
        <w:jc w:val="both"/>
      </w:pPr>
      <w:r w:rsidRPr="00076E9E">
        <w:rPr>
          <w:b/>
          <w:bCs/>
        </w:rPr>
        <w:t xml:space="preserve">Klasifikácia prospechu a správania žiakov (úľavy z dochádzky, ospravedlnenky, nedbalá dochádzka, napomínanie) </w:t>
      </w:r>
      <w:r w:rsidRPr="00076E9E">
        <w:t xml:space="preserve">– 5 rokov </w:t>
      </w:r>
    </w:p>
    <w:p w:rsidR="00636B5B" w:rsidRPr="00076E9E" w:rsidRDefault="00636B5B" w:rsidP="00076E9E">
      <w:pPr>
        <w:pStyle w:val="Default"/>
        <w:spacing w:line="288" w:lineRule="auto"/>
        <w:jc w:val="both"/>
      </w:pPr>
      <w:r w:rsidRPr="00076E9E">
        <w:rPr>
          <w:b/>
          <w:bCs/>
        </w:rPr>
        <w:t xml:space="preserve">Triedna kniha – </w:t>
      </w:r>
      <w:r w:rsidRPr="00076E9E">
        <w:t xml:space="preserve">10 rokov </w:t>
      </w:r>
    </w:p>
    <w:p w:rsidR="00636B5B" w:rsidRPr="00076E9E" w:rsidRDefault="00636B5B" w:rsidP="00076E9E">
      <w:pPr>
        <w:pStyle w:val="Default"/>
        <w:spacing w:line="288" w:lineRule="auto"/>
        <w:jc w:val="both"/>
      </w:pPr>
      <w:r w:rsidRPr="00076E9E">
        <w:rPr>
          <w:b/>
          <w:bCs/>
        </w:rPr>
        <w:t xml:space="preserve">Štúdium žiaka v zahraničí – </w:t>
      </w:r>
      <w:r w:rsidRPr="00076E9E">
        <w:t xml:space="preserve">5 rokov po ukončení štúdia </w:t>
      </w:r>
    </w:p>
    <w:p w:rsidR="00636B5B" w:rsidRPr="00076E9E" w:rsidRDefault="00636B5B" w:rsidP="00076E9E">
      <w:pPr>
        <w:pStyle w:val="Default"/>
        <w:spacing w:line="288" w:lineRule="auto"/>
        <w:jc w:val="both"/>
      </w:pPr>
      <w:r w:rsidRPr="00076E9E">
        <w:rPr>
          <w:b/>
          <w:bCs/>
        </w:rPr>
        <w:t xml:space="preserve">Zahraniční študenti – </w:t>
      </w:r>
      <w:r w:rsidRPr="00076E9E">
        <w:t xml:space="preserve">5 rokov </w:t>
      </w:r>
    </w:p>
    <w:p w:rsidR="00636B5B" w:rsidRPr="00076E9E" w:rsidRDefault="00636B5B" w:rsidP="00076E9E">
      <w:pPr>
        <w:pStyle w:val="Default"/>
        <w:spacing w:line="288" w:lineRule="auto"/>
        <w:jc w:val="both"/>
      </w:pPr>
      <w:r w:rsidRPr="00076E9E">
        <w:rPr>
          <w:b/>
          <w:bCs/>
        </w:rPr>
        <w:t xml:space="preserve">Zdravotný záznam žiaka, správa zo psychologického alebo špeciálnopedagogického vyšetrenia </w:t>
      </w:r>
      <w:r w:rsidRPr="00076E9E">
        <w:t xml:space="preserve">– 20 rokov od posledného poskytnutia zdravotnej starostlivosti žiakovi u prevádzkovateľa </w:t>
      </w:r>
    </w:p>
    <w:p w:rsidR="00636B5B" w:rsidRPr="00076E9E" w:rsidRDefault="00636B5B" w:rsidP="00076E9E">
      <w:pPr>
        <w:pStyle w:val="Default"/>
        <w:spacing w:line="288" w:lineRule="auto"/>
        <w:jc w:val="both"/>
      </w:pPr>
      <w:r w:rsidRPr="00076E9E">
        <w:rPr>
          <w:b/>
          <w:bCs/>
        </w:rPr>
        <w:t xml:space="preserve">Písomné práce </w:t>
      </w:r>
      <w:r w:rsidRPr="00076E9E">
        <w:t xml:space="preserve">– 5 rokov </w:t>
      </w:r>
    </w:p>
    <w:p w:rsidR="00636B5B" w:rsidRPr="00076E9E" w:rsidRDefault="00636B5B" w:rsidP="00076E9E">
      <w:pPr>
        <w:pStyle w:val="Default"/>
        <w:spacing w:line="288" w:lineRule="auto"/>
        <w:jc w:val="both"/>
      </w:pPr>
      <w:r w:rsidRPr="00076E9E">
        <w:rPr>
          <w:b/>
          <w:bCs/>
        </w:rPr>
        <w:t xml:space="preserve">Prestupy žiakov u prevádzkovateľa </w:t>
      </w:r>
      <w:r w:rsidRPr="00076E9E">
        <w:t xml:space="preserve">– 5 rokov </w:t>
      </w:r>
    </w:p>
    <w:p w:rsidR="00636B5B" w:rsidRPr="00076E9E" w:rsidRDefault="00636B5B" w:rsidP="00076E9E">
      <w:pPr>
        <w:pStyle w:val="Default"/>
        <w:spacing w:line="288" w:lineRule="auto"/>
        <w:jc w:val="both"/>
      </w:pPr>
      <w:r w:rsidRPr="00076E9E">
        <w:rPr>
          <w:b/>
          <w:bCs/>
        </w:rPr>
        <w:t xml:space="preserve">Prijímacie konanie (zápisnica, dokumentácia, rozhodnutie) </w:t>
      </w:r>
      <w:r w:rsidRPr="00076E9E">
        <w:t xml:space="preserve">– 5 rokov </w:t>
      </w:r>
    </w:p>
    <w:p w:rsidR="00636B5B" w:rsidRPr="00076E9E" w:rsidRDefault="00636B5B" w:rsidP="00076E9E">
      <w:pPr>
        <w:pStyle w:val="Default"/>
        <w:spacing w:line="288" w:lineRule="auto"/>
        <w:jc w:val="both"/>
      </w:pPr>
      <w:r w:rsidRPr="00076E9E">
        <w:rPr>
          <w:b/>
          <w:bCs/>
        </w:rPr>
        <w:t xml:space="preserve">Záujmové útvary, krúžky </w:t>
      </w:r>
      <w:r w:rsidRPr="00076E9E">
        <w:t xml:space="preserve">– 5 rokov </w:t>
      </w:r>
    </w:p>
    <w:p w:rsidR="00636B5B" w:rsidRPr="00076E9E" w:rsidRDefault="00636B5B" w:rsidP="00076E9E">
      <w:pPr>
        <w:pStyle w:val="Default"/>
        <w:spacing w:line="288" w:lineRule="auto"/>
        <w:jc w:val="both"/>
      </w:pPr>
      <w:r w:rsidRPr="00076E9E">
        <w:rPr>
          <w:b/>
          <w:bCs/>
        </w:rPr>
        <w:t xml:space="preserve">Katalógový list žiaka u prevádzkovateľa </w:t>
      </w:r>
      <w:r w:rsidRPr="00076E9E">
        <w:t xml:space="preserve">– 60 rokov od narodenia žiaka </w:t>
      </w:r>
    </w:p>
    <w:p w:rsidR="00636B5B" w:rsidRPr="00076E9E" w:rsidRDefault="00636B5B" w:rsidP="00076E9E">
      <w:pPr>
        <w:pStyle w:val="Default"/>
        <w:spacing w:line="288" w:lineRule="auto"/>
        <w:jc w:val="both"/>
      </w:pPr>
      <w:r w:rsidRPr="00076E9E">
        <w:rPr>
          <w:b/>
          <w:bCs/>
        </w:rPr>
        <w:t xml:space="preserve">Triedny výkaz </w:t>
      </w:r>
      <w:r w:rsidRPr="00076E9E">
        <w:t xml:space="preserve">– 60 rokov od narodenia žiaka </w:t>
      </w:r>
    </w:p>
    <w:p w:rsidR="00636B5B" w:rsidRPr="00076E9E" w:rsidRDefault="00636B5B" w:rsidP="00076E9E">
      <w:pPr>
        <w:pStyle w:val="Default"/>
        <w:spacing w:line="288" w:lineRule="auto"/>
        <w:jc w:val="both"/>
      </w:pPr>
      <w:r w:rsidRPr="00076E9E">
        <w:rPr>
          <w:b/>
          <w:bCs/>
        </w:rPr>
        <w:t xml:space="preserve">Právny základ spracúvania osobných údajov – </w:t>
      </w:r>
      <w:r w:rsidRPr="00076E9E">
        <w:t xml:space="preserve">čl. 6 ods. 1 písm. a)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xml:space="preserve">. § 13 ods. 1 písm. a) zákona č. 18/2018 Z. z. o ochrane osobných údajov a o zmene a doplnení niektorých zákonov, zákon č. 184/2009 Z. z. o odbornom vzdelávaní a príprave a o zmene a doplnení niektorých zákonov, zákon č. 245/2008 Z. z. o výchove a vzdelávaní (školský zákon) a o zmene a doplnení niektorých zákonov v znení neskorších predpisov, zákon č. 317/2009 Z. z. o pedagogických zamestnancoch a odborných zamestnancoch a o zmene a doplnení niektorých zákonov v znení neskorších predpisov, zákon č. 596/2003 Z. z. o štátnej správe v školstve a školskej samospráve a zmene a o doplnení niektorých zákonov v znení neskorších predpisov, zákon č. 597/2003 Z. z. o financovaní základných škôl, stredných škôl a školských zariadení, zákon č. 345/2012 Z. z. o niektorých opatreniach v miestnej štátnej správe a o zmene a doplnení niektorých zákonov,. zák. č. 305/2005 Z.z. Zákon o sociálnoprávnej ochrane detí a o sociálnej kuratele a o zmene a doplnení niektorých zákonov, v znení aktuálnych právnych predpisov, zák. č. 601/2003 Z.z. Zákon o životnom minime a o zmene a doplnení niektorých zákonov, v znení aktuálnych právnych predpisov </w:t>
      </w:r>
    </w:p>
    <w:p w:rsidR="007A1C95" w:rsidRPr="00076E9E" w:rsidRDefault="007A1C95" w:rsidP="00076E9E">
      <w:pPr>
        <w:pStyle w:val="Default"/>
        <w:spacing w:line="288" w:lineRule="auto"/>
        <w:jc w:val="both"/>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rPr>
          <w:b/>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0109BD" w:rsidRPr="00076E9E" w:rsidRDefault="000109BD" w:rsidP="00076E9E">
      <w:pPr>
        <w:pStyle w:val="Default"/>
        <w:spacing w:line="288" w:lineRule="auto"/>
        <w:jc w:val="both"/>
      </w:pP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Účtovné doklady</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spracúvanie objednávok, došlých a odoslaných faktúr, styk s bankami, vedenie pokladne, zabezpečovanie hotovostných príjmov a výdavkov, skladové hospodárstvo, evidencia investičného majetku (vrátane automatického odpisovania) a drobného majetku, vedenie jednoduchého/podvojného účtovníctva organizácie.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adresa, telefónne číslo, e-mailová adresa, dátum narodenia, druh a číslo dokladu totožnosti, EČV, podpis, číslo bankového účtu prípadne ďalšie, ak to vyžaduje osobitný právny predpis alebo iný právny základ spracúvania osobných údajov.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zamestnanci prevádzkovateľa, bývali zamestnanci prevádzkovateľa, spolupracujúce subjekty prevádzkovateľa (napr. dodávatelia resp. subdodávatelia).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zdravotné poisťovne, Sociálna poisťovňa, daňový úrad, inšpektori Úradu na ochranu osobných údajov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Knihy faktúr – </w:t>
      </w:r>
      <w:r w:rsidRPr="00076E9E">
        <w:t xml:space="preserve">10 rokov </w:t>
      </w:r>
    </w:p>
    <w:p w:rsidR="00636B5B" w:rsidRPr="00076E9E" w:rsidRDefault="00636B5B" w:rsidP="00076E9E">
      <w:pPr>
        <w:pStyle w:val="Default"/>
        <w:spacing w:line="288" w:lineRule="auto"/>
        <w:jc w:val="both"/>
      </w:pPr>
      <w:r w:rsidRPr="00076E9E">
        <w:rPr>
          <w:b/>
          <w:bCs/>
        </w:rPr>
        <w:t xml:space="preserve">Zoznam pohľadávok a záväzkov – </w:t>
      </w:r>
      <w:r w:rsidRPr="00076E9E">
        <w:t xml:space="preserve">10 rokov </w:t>
      </w:r>
    </w:p>
    <w:p w:rsidR="00636B5B" w:rsidRPr="00076E9E" w:rsidRDefault="00636B5B" w:rsidP="00076E9E">
      <w:pPr>
        <w:pStyle w:val="Default"/>
        <w:spacing w:line="288" w:lineRule="auto"/>
        <w:jc w:val="both"/>
      </w:pPr>
      <w:r w:rsidRPr="00076E9E">
        <w:rPr>
          <w:b/>
          <w:bCs/>
        </w:rPr>
        <w:t xml:space="preserve">Faktúry – </w:t>
      </w:r>
      <w:r w:rsidRPr="00076E9E">
        <w:t xml:space="preserve">10 rokov </w:t>
      </w:r>
    </w:p>
    <w:p w:rsidR="00636B5B" w:rsidRPr="00076E9E" w:rsidRDefault="00636B5B" w:rsidP="00076E9E">
      <w:pPr>
        <w:pStyle w:val="Default"/>
        <w:spacing w:line="288" w:lineRule="auto"/>
        <w:jc w:val="both"/>
      </w:pPr>
      <w:r w:rsidRPr="00076E9E">
        <w:rPr>
          <w:b/>
          <w:bCs/>
        </w:rPr>
        <w:t xml:space="preserve">Pokladničná agenda – </w:t>
      </w:r>
      <w:r w:rsidRPr="00076E9E">
        <w:t xml:space="preserve">10 rokov </w:t>
      </w:r>
    </w:p>
    <w:p w:rsidR="00636B5B" w:rsidRPr="00076E9E" w:rsidRDefault="00636B5B" w:rsidP="00076E9E">
      <w:pPr>
        <w:pStyle w:val="Default"/>
        <w:spacing w:line="288" w:lineRule="auto"/>
        <w:jc w:val="both"/>
      </w:pPr>
      <w:r w:rsidRPr="00076E9E">
        <w:rPr>
          <w:b/>
          <w:bCs/>
        </w:rPr>
        <w:t xml:space="preserve">Účtovné doklady – </w:t>
      </w:r>
      <w:r w:rsidRPr="00076E9E">
        <w:t xml:space="preserve">10 rokov </w:t>
      </w:r>
    </w:p>
    <w:p w:rsidR="00636B5B" w:rsidRPr="00076E9E" w:rsidRDefault="00636B5B" w:rsidP="00076E9E">
      <w:pPr>
        <w:pStyle w:val="Default"/>
        <w:spacing w:line="288" w:lineRule="auto"/>
        <w:jc w:val="both"/>
      </w:pPr>
      <w:r w:rsidRPr="00076E9E">
        <w:rPr>
          <w:b/>
          <w:bCs/>
        </w:rPr>
        <w:t xml:space="preserve">Bankové výpisy – </w:t>
      </w:r>
      <w:r w:rsidRPr="00076E9E">
        <w:t xml:space="preserve">10 rokov </w:t>
      </w:r>
    </w:p>
    <w:p w:rsidR="00636B5B" w:rsidRPr="00076E9E" w:rsidRDefault="00636B5B" w:rsidP="00076E9E">
      <w:pPr>
        <w:pStyle w:val="Default"/>
        <w:spacing w:line="288" w:lineRule="auto"/>
        <w:jc w:val="both"/>
      </w:pPr>
      <w:r w:rsidRPr="00076E9E">
        <w:rPr>
          <w:b/>
          <w:bCs/>
        </w:rPr>
        <w:t xml:space="preserve">Hlavné účtovné knihy – </w:t>
      </w:r>
      <w:r w:rsidRPr="00076E9E">
        <w:t xml:space="preserve">20 rokov </w:t>
      </w:r>
    </w:p>
    <w:p w:rsidR="00636B5B" w:rsidRPr="00076E9E" w:rsidRDefault="00636B5B" w:rsidP="00076E9E">
      <w:pPr>
        <w:pStyle w:val="Default"/>
        <w:spacing w:line="288" w:lineRule="auto"/>
        <w:jc w:val="both"/>
      </w:pPr>
      <w:r w:rsidRPr="00076E9E">
        <w:rPr>
          <w:b/>
          <w:bCs/>
        </w:rPr>
        <w:t xml:space="preserve">Účtovné závierky </w:t>
      </w:r>
      <w:r w:rsidRPr="00076E9E">
        <w:t xml:space="preserve">– 20 rokov </w:t>
      </w:r>
    </w:p>
    <w:p w:rsidR="00636B5B" w:rsidRPr="00076E9E" w:rsidRDefault="00636B5B" w:rsidP="00076E9E">
      <w:pPr>
        <w:pStyle w:val="Default"/>
        <w:spacing w:line="288" w:lineRule="auto"/>
        <w:jc w:val="both"/>
      </w:pPr>
      <w:r w:rsidRPr="00076E9E">
        <w:rPr>
          <w:b/>
          <w:bCs/>
        </w:rPr>
        <w:t xml:space="preserve">Účtovné výkazy </w:t>
      </w:r>
      <w:r w:rsidRPr="00076E9E">
        <w:t xml:space="preserve">– 20 rokov </w:t>
      </w:r>
    </w:p>
    <w:p w:rsidR="00636B5B" w:rsidRPr="00076E9E" w:rsidRDefault="00636B5B" w:rsidP="00076E9E">
      <w:pPr>
        <w:pStyle w:val="Default"/>
        <w:spacing w:line="288" w:lineRule="auto"/>
        <w:jc w:val="both"/>
      </w:pPr>
      <w:r w:rsidRPr="00076E9E">
        <w:rPr>
          <w:b/>
          <w:bCs/>
        </w:rPr>
        <w:t xml:space="preserve">Daňové priznania </w:t>
      </w:r>
      <w:r w:rsidRPr="00076E9E">
        <w:t xml:space="preserve">– 20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Zákon č. 431/2002 Z. z. o účtovníctve v znení neskorších predpisov, zákon č. 222/2004 Z. z. o dani z pridanej hodnoty 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 zákon č. 283/2002 Z. z. o cestovných náhradách, zákon č. 55/2017 Z. z. o štátnej službe a o zmene a doplnení niektorých zákonov, zákon č. 595/2003 Z. z. o dani z príjmov v znení neskorších predpisov, zákon č. 582/2004 Z. z. o miestnych daniach a miestnom poplatku za komunálne odpady a drobné stavebné odpady v znení neskorších predpisov. </w:t>
      </w:r>
    </w:p>
    <w:p w:rsidR="007A1C95" w:rsidRPr="00076E9E" w:rsidRDefault="007A1C95" w:rsidP="00076E9E">
      <w:pPr>
        <w:pStyle w:val="Default"/>
        <w:spacing w:line="288" w:lineRule="auto"/>
        <w:jc w:val="both"/>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rPr>
          <w:b/>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407D7B" w:rsidRPr="00076E9E" w:rsidRDefault="00407D7B" w:rsidP="00076E9E">
      <w:pPr>
        <w:pStyle w:val="Default"/>
        <w:shd w:val="clear" w:color="auto" w:fill="D9D9D9" w:themeFill="background1" w:themeFillShade="D9"/>
        <w:spacing w:line="288" w:lineRule="auto"/>
        <w:jc w:val="center"/>
      </w:pPr>
      <w:r w:rsidRPr="00076E9E">
        <w:rPr>
          <w:b/>
          <w:bCs/>
        </w:rPr>
        <w:t xml:space="preserve">Informačný systém – </w:t>
      </w:r>
      <w:proofErr w:type="spellStart"/>
      <w:r w:rsidRPr="00076E9E">
        <w:rPr>
          <w:b/>
          <w:bCs/>
        </w:rPr>
        <w:t>EduPage</w:t>
      </w:r>
      <w:proofErr w:type="spellEnd"/>
    </w:p>
    <w:p w:rsidR="00407D7B" w:rsidRPr="00076E9E" w:rsidRDefault="008E573C" w:rsidP="00076E9E">
      <w:pPr>
        <w:pStyle w:val="Default"/>
        <w:spacing w:line="288" w:lineRule="auto"/>
      </w:pPr>
      <w:hyperlink r:id="rId7" w:history="1">
        <w:r w:rsidR="00407D7B" w:rsidRPr="00076E9E">
          <w:rPr>
            <w:rStyle w:val="Hypertextovprepojenie"/>
            <w:bCs/>
          </w:rPr>
          <w:t>https://www.edupage.org/gdpr/</w:t>
        </w:r>
      </w:hyperlink>
    </w:p>
    <w:p w:rsidR="00407D7B" w:rsidRPr="00076E9E" w:rsidRDefault="008E573C" w:rsidP="00076E9E">
      <w:pPr>
        <w:pStyle w:val="Default"/>
        <w:spacing w:line="288" w:lineRule="auto"/>
        <w:rPr>
          <w:bCs/>
        </w:rPr>
      </w:pPr>
      <w:hyperlink r:id="rId8" w:anchor="!/privacypolicy" w:history="1">
        <w:r w:rsidR="00407D7B" w:rsidRPr="00076E9E">
          <w:rPr>
            <w:rStyle w:val="Hypertextovprepojenie"/>
            <w:bCs/>
          </w:rPr>
          <w:t>https://www.edupage.org/#!/privacypolicy</w:t>
        </w:r>
      </w:hyperlink>
    </w:p>
    <w:p w:rsidR="00407D7B" w:rsidRPr="00076E9E" w:rsidRDefault="00407D7B" w:rsidP="00076E9E">
      <w:pPr>
        <w:pStyle w:val="Default"/>
        <w:spacing w:line="288" w:lineRule="auto"/>
        <w:rPr>
          <w:bCs/>
        </w:rPr>
      </w:pPr>
    </w:p>
    <w:p w:rsidR="00407D7B" w:rsidRPr="00076E9E" w:rsidRDefault="00407D7B" w:rsidP="00076E9E">
      <w:pPr>
        <w:pStyle w:val="Default"/>
        <w:spacing w:line="288" w:lineRule="auto"/>
        <w:rPr>
          <w:bCs/>
        </w:rPr>
      </w:pPr>
    </w:p>
    <w:p w:rsidR="00407D7B" w:rsidRPr="00076E9E" w:rsidRDefault="00407D7B" w:rsidP="00076E9E">
      <w:pPr>
        <w:pStyle w:val="Default"/>
        <w:spacing w:line="288" w:lineRule="auto"/>
        <w:rPr>
          <w:bCs/>
        </w:rPr>
      </w:pPr>
      <w:r w:rsidRPr="00076E9E">
        <w:rPr>
          <w:b/>
          <w:bCs/>
        </w:rPr>
        <w:t xml:space="preserve">Rozsah spracúvaných osobných údajov v predmetných informačných systémoch: </w:t>
      </w:r>
      <w:r w:rsidRPr="00076E9E">
        <w:rPr>
          <w:bCs/>
        </w:rPr>
        <w:t>v rozsahu, ktorý ustanovuje zákon č. 245/2008 Z.z. zákon o výchove a vzdelávaní (školský zákon) a o zmene a doplnení niektorých zákonov.</w:t>
      </w:r>
    </w:p>
    <w:p w:rsidR="00407D7B" w:rsidRPr="00076E9E" w:rsidRDefault="00407D7B" w:rsidP="00076E9E">
      <w:pPr>
        <w:pStyle w:val="Default"/>
        <w:spacing w:line="288" w:lineRule="auto"/>
        <w:rPr>
          <w:bCs/>
        </w:rPr>
      </w:pPr>
    </w:p>
    <w:p w:rsidR="00407D7B" w:rsidRPr="00076E9E" w:rsidRDefault="00407D7B" w:rsidP="00076E9E">
      <w:pPr>
        <w:pStyle w:val="Default"/>
        <w:spacing w:line="288" w:lineRule="auto"/>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407D7B" w:rsidRPr="00076E9E" w:rsidRDefault="00407D7B" w:rsidP="00076E9E">
      <w:pPr>
        <w:pStyle w:val="Default"/>
        <w:spacing w:line="288" w:lineRule="auto"/>
        <w:rPr>
          <w:b/>
          <w:bCs/>
        </w:rPr>
      </w:pPr>
      <w:r w:rsidRPr="00076E9E">
        <w:rPr>
          <w:b/>
          <w:bCs/>
        </w:rPr>
        <w:t xml:space="preserve">Informácia v zmysle §19 ods. 2 písm. c) zák. 18/2018 Z.z.: </w:t>
      </w:r>
      <w:r w:rsidRPr="00076E9E">
        <w:rPr>
          <w:bCs/>
        </w:rPr>
        <w:t>ako dotknutá osoba máte právo kedykoľvek svoj súhlas odvolať</w:t>
      </w:r>
    </w:p>
    <w:p w:rsidR="00407D7B" w:rsidRPr="00076E9E" w:rsidRDefault="00407D7B" w:rsidP="00076E9E">
      <w:pPr>
        <w:pStyle w:val="Default"/>
        <w:spacing w:line="288" w:lineRule="auto"/>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407D7B" w:rsidRPr="00076E9E" w:rsidRDefault="00407D7B" w:rsidP="00076E9E">
      <w:pPr>
        <w:pStyle w:val="Default"/>
        <w:spacing w:line="288" w:lineRule="auto"/>
        <w:rPr>
          <w:b/>
          <w:bCs/>
        </w:rPr>
      </w:pPr>
      <w:r w:rsidRPr="00076E9E">
        <w:rPr>
          <w:b/>
          <w:bCs/>
        </w:rPr>
        <w:t xml:space="preserve">Informácia v zmysle §19 ods. 2 písm. e) zák. 18/2018 Z.z.: </w:t>
      </w:r>
      <w:r w:rsidRPr="00076E9E">
        <w:rPr>
          <w:bCs/>
        </w:rPr>
        <w:t>poskytovanie osobných údajov nie je zákonnou požiadavkou.</w:t>
      </w:r>
    </w:p>
    <w:p w:rsidR="00407D7B" w:rsidRPr="00076E9E" w:rsidRDefault="00407D7B" w:rsidP="00076E9E">
      <w:pPr>
        <w:pStyle w:val="Default"/>
        <w:spacing w:line="288" w:lineRule="auto"/>
        <w:rPr>
          <w:b/>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407D7B" w:rsidRPr="00076E9E" w:rsidRDefault="00407D7B" w:rsidP="00076E9E">
      <w:pPr>
        <w:pStyle w:val="Default"/>
        <w:spacing w:line="288" w:lineRule="auto"/>
        <w:rPr>
          <w:bCs/>
        </w:rPr>
      </w:pPr>
    </w:p>
    <w:p w:rsidR="00407D7B" w:rsidRPr="00076E9E" w:rsidRDefault="00407D7B" w:rsidP="00076E9E">
      <w:pPr>
        <w:pStyle w:val="Default"/>
        <w:spacing w:line="288" w:lineRule="auto"/>
        <w:jc w:val="both"/>
        <w:rPr>
          <w:b/>
          <w:bCs/>
          <w:u w:val="single"/>
        </w:rPr>
      </w:pPr>
      <w:r w:rsidRPr="00076E9E">
        <w:rPr>
          <w:b/>
          <w:bCs/>
          <w:u w:val="single"/>
        </w:rPr>
        <w:t>Posúdenie nutnosti a primeranosti spracovateľských operácií vo vzťahu k účelu:</w:t>
      </w:r>
    </w:p>
    <w:p w:rsidR="00407D7B" w:rsidRPr="00076E9E" w:rsidRDefault="00407D7B" w:rsidP="00076E9E">
      <w:pPr>
        <w:pStyle w:val="Default"/>
        <w:spacing w:line="288" w:lineRule="auto"/>
        <w:jc w:val="both"/>
        <w:rPr>
          <w:bCs/>
        </w:rPr>
      </w:pPr>
      <w:r w:rsidRPr="00076E9E">
        <w:rPr>
          <w:bCs/>
        </w:rPr>
        <w:t>Prevádzkovateľ posúdil nutnosť a primeranosť spracovateľských operácií vo vzťahu k účelu a dospel k záveru, že spracúva osobné údaje dotknutých osôb len vo vymedzenom rozsahu a spracovateľské operácie hodnotí prevádzkovateľ ako primerané na dosiahnutie cieľa vyplývajúceho z názvu resp. samotnej podstaty názvu informačného systému prevádzkovateľa, v ktorom spracúva osobné údaje dotknutých osôb. Spracúvanie osobných údajov zo strany prevádzkovateľa prebieha výlučne za účelom dosiahnutia konkrétneho cieľa, samozrejme pri dodržiavaní zákonnosti ako aj právneho základu spracúvania osobných údajov. Prevádzkovateľ si nie je vedomý, aby spracúval osobné údaje v neprimeranom množstve alebo pre neprimeraný účel.</w:t>
      </w:r>
    </w:p>
    <w:p w:rsidR="00407D7B" w:rsidRPr="00076E9E" w:rsidRDefault="00407D7B" w:rsidP="00076E9E">
      <w:pPr>
        <w:pStyle w:val="Default"/>
        <w:spacing w:line="288" w:lineRule="auto"/>
        <w:jc w:val="both"/>
        <w:rPr>
          <w:b/>
          <w:bCs/>
          <w:u w:val="single"/>
        </w:rPr>
      </w:pPr>
    </w:p>
    <w:p w:rsidR="00407D7B" w:rsidRPr="00076E9E" w:rsidRDefault="00407D7B" w:rsidP="00076E9E">
      <w:pPr>
        <w:pStyle w:val="Default"/>
        <w:spacing w:line="288" w:lineRule="auto"/>
        <w:jc w:val="both"/>
        <w:rPr>
          <w:b/>
          <w:bCs/>
          <w:u w:val="single"/>
        </w:rPr>
      </w:pPr>
      <w:r w:rsidRPr="00076E9E">
        <w:rPr>
          <w:b/>
          <w:bCs/>
          <w:u w:val="single"/>
        </w:rPr>
        <w:t xml:space="preserve">Posúdenie rizika pre práva dotknutej osoby  </w:t>
      </w:r>
    </w:p>
    <w:p w:rsidR="00407D7B" w:rsidRPr="00076E9E" w:rsidRDefault="00407D7B" w:rsidP="00076E9E">
      <w:pPr>
        <w:pStyle w:val="Default"/>
        <w:spacing w:line="288" w:lineRule="auto"/>
        <w:jc w:val="both"/>
        <w:rPr>
          <w:bCs/>
        </w:rPr>
      </w:pPr>
      <w:r w:rsidRPr="00076E9E">
        <w:rPr>
          <w:bCs/>
        </w:rPr>
        <w:t xml:space="preserve">Prevádzkovateľ posúdil riziko spojené so spracúvaním osobných údajov v tomto informačnom systéme a dospel k záveru, že riziko vzniku bezpečnostného incidentu alebo porušenia práv dotknutej osoby v zmysle zákona č. 18/2018 Z.z. o ochrane osobných údajov a o zmene a doplnení niektorých zákonov, s ohľadom na prijaté organizačné a technické opatrenia a bezpečnostnú politiku prevádzkovateľa, avšak berúc do úvahy kategóriu spracúvaných osobných údajov, je stredné. </w:t>
      </w:r>
    </w:p>
    <w:p w:rsidR="007A1C95" w:rsidRPr="00076E9E" w:rsidRDefault="007A1C95" w:rsidP="00076E9E">
      <w:pPr>
        <w:pStyle w:val="Default"/>
        <w:spacing w:line="288" w:lineRule="auto"/>
        <w:jc w:val="both"/>
      </w:pP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BOZP, PZS, PO</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plnenie povinností prevádzkovateľa, ako zamestnávateľa, ktoré súvisia s pracovným pomerom, štátnozamestnaneckým pomerom alebo obdobným vzťahom, v rámci ktorých dochádza k poskytovaniu odborných a poradenských služieb v oblasti bezpečnosti a ochrany a podpory zdravia pri práci, požiarnej ochrany a pracovnej zdravotnej služby.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bydlisko, sídlo, podpis, špecializácia, odbor, prípadne ďalšie, ak to vyžaduje osobitný právny predpis alebo iný právny základ spracúvania osobných údajov.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zdravotný stav.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zamestnanci prevádzkovateľa, poskytovatelia pracovnej zdravotnej služby, bezpečnostní technici, technici požiarnej ochrany.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Sociálna poisťovňa, inšpektoráty práce,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Evidencia pracovných úrazov – </w:t>
      </w:r>
      <w:r w:rsidRPr="00076E9E">
        <w:t xml:space="preserve">5 rokov </w:t>
      </w:r>
    </w:p>
    <w:p w:rsidR="00636B5B" w:rsidRPr="00076E9E" w:rsidRDefault="00636B5B" w:rsidP="00076E9E">
      <w:pPr>
        <w:pStyle w:val="Default"/>
        <w:spacing w:line="288" w:lineRule="auto"/>
        <w:jc w:val="both"/>
      </w:pPr>
      <w:r w:rsidRPr="00076E9E">
        <w:rPr>
          <w:b/>
          <w:bCs/>
        </w:rPr>
        <w:t xml:space="preserve">Plnenie povinností zamestnávateľa na úseku bezpečnosti a ochrany zdravia – </w:t>
      </w:r>
      <w:r w:rsidRPr="00076E9E">
        <w:t xml:space="preserve">5 rokov po ukončení alebo zániku povinnosti </w:t>
      </w:r>
    </w:p>
    <w:p w:rsidR="00636B5B" w:rsidRPr="00076E9E" w:rsidRDefault="00636B5B" w:rsidP="00076E9E">
      <w:pPr>
        <w:pStyle w:val="Default"/>
        <w:spacing w:line="288" w:lineRule="auto"/>
        <w:jc w:val="both"/>
      </w:pPr>
      <w:r w:rsidRPr="00076E9E">
        <w:rPr>
          <w:b/>
          <w:bCs/>
        </w:rPr>
        <w:t xml:space="preserve">Dokumentácia školení a preškolení z oblasti BOZP </w:t>
      </w:r>
      <w:r w:rsidRPr="00076E9E">
        <w:t xml:space="preserve">– 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9 bod 2. písm. b) NARIADENIA EURÓPSKEHO PARLAMENTU A RADY (EÚ) 2016/679 z 27. apríla 2016 o ochrane fyzických osôb pri spracúvaní osobných údajov a o voľnom pohybe takýchto údajov, 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Vyhláška Ministerstva práce, sociálnych vecí a rodiny Slovenskej republiky č. 356/2007 Z. z., ktorou sa ustanovujú podrobnosti o požiadavkách a rozsahu výchovnej a vzdelávacej činnosti, o projekte výchovy a vzdelávania, vedení predpísanej dokumentácie a overovaní vedomostí účastníkov výchovnej a vzdelávacej činnosti, Vyhláška Ministerstva práce, sociálnych vecí a rodiny Slovenskej republiky č. 45/2010 Z. z., ktorou sa ustanovujú podrobnosti na zaistenie bezpečnosti a ochrany zdravia pri poľnohospodárskej práci, Vyhláška Ministerstva práce, sociálnych vecí a rodiny Slovenskej republiky č. 46/2010 Z. z., ktorou sa ustanovujú podrobnosti na zaistenie bezpečnosti a ochrany zdravia pri lesnej práci a podrobnosti o odbornej spôsobilosti na výkon niektorých pracovných činností a na obsluhu niektorých technických zariadení, Vyhláška Ministerstva práce, sociálnych vecí a rodiny Slovenskej republiky č. 500/2006 Z. z., ktorou sa ustanovuje vzor záznamu o registrovanom pracovnom úraze,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zákon č. 124/2006 Z. z. o bezpečnosti a ochrane zdravia pri práci a o zmene a doplnení niektorých zákonov, zákon č. 311/2001 Z. z. Zákonník práce, zákon č. 355/2007 Z. z. o ochrane, podpore a rozvoji verejného zdravia v znení neskorších predpisov. </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rPr>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BA435F" w:rsidRPr="00076E9E" w:rsidRDefault="00BA435F"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Evidencia uchádzačov o</w:t>
      </w:r>
      <w:r w:rsidR="004D7DEE" w:rsidRPr="00076E9E">
        <w:rPr>
          <w:b/>
          <w:bCs/>
        </w:rPr>
        <w:t> </w:t>
      </w:r>
      <w:r w:rsidRPr="00076E9E">
        <w:rPr>
          <w:b/>
          <w:bCs/>
        </w:rPr>
        <w:t>zamestnanie</w:t>
      </w:r>
      <w:r w:rsidR="004D7DEE" w:rsidRPr="00076E9E">
        <w:rPr>
          <w:b/>
          <w:bCs/>
        </w:rPr>
        <w:t xml:space="preserve"> u prevádzkovateľa</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vedenie evidencie uchádzačov o zamestnanie u prevádzkovateľa.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trvalý pobyt, prechodný pobyt, dátum narodenia, telefónne číslo, vzdelanie, prax, e-mailová adresa, ďalšie údaje v rozsahu životopisu, motivačného listu a žiadosti o prijatie do zamestnania.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ktoré sa uchádzajú o zamestnanie u prevádzkovateľa.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Ústredie práce, sociálnych vecí a rodiny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Žiadosti o prijatie do zamestnanie a odpovede na žiadosti – </w:t>
      </w:r>
      <w:r w:rsidRPr="00076E9E">
        <w:t xml:space="preserve">5 rokov </w:t>
      </w:r>
    </w:p>
    <w:p w:rsidR="007A1C95" w:rsidRPr="00076E9E" w:rsidRDefault="00636B5B" w:rsidP="00076E9E">
      <w:pPr>
        <w:pStyle w:val="Default"/>
        <w:spacing w:line="288" w:lineRule="auto"/>
        <w:jc w:val="both"/>
        <w:rPr>
          <w:b/>
          <w:bCs/>
        </w:rPr>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 13 ods. 1 písm. a) zákona č. 18/2018 Z. z. o ochrane osobných údajov a o zmene a doplnení niektorých zákonov, zákon č. 311/2001 Z. z. Zákonník práce, zákon č. 5/2004 Z. z. o službách zamestnanosti a o zmene a doplnení niektorých zákonov</w:t>
      </w:r>
      <w:r w:rsidR="007A1C95" w:rsidRPr="00076E9E">
        <w:t>.</w:t>
      </w:r>
      <w:r w:rsidR="007A1C95" w:rsidRPr="00076E9E">
        <w:rPr>
          <w:b/>
          <w:bCs/>
        </w:rPr>
        <w:t xml:space="preserve"> Informácia v zmysle §19 ods. 1 písm. f) zák. 18/2018 Z.z. -  </w:t>
      </w:r>
      <w:r w:rsidR="007A1C95"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636B5B"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r w:rsidR="00636B5B" w:rsidRPr="00076E9E">
        <w:t xml:space="preserve"> </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Evidencia došlej a prichádzajúcej pošty</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prichádzajúcej a odosielanej pošty (žiadosti, sťažnosti, podnety, listy a pod.) v listinnej, ako aj v elektronickej podobe.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bydlisko, dátum narodenia, e-mailová adresa, číslo účtu, podpis, zaručený elektronický podpis a iné údaje, ktoré môžu byť obsahom prichádzajúcej alebo odchádzajúcej pošty.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076E9E"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ktorých osobné údaje môžu byť obsahom prichádzajúcej alebo odosielanej pošty. </w:t>
      </w:r>
    </w:p>
    <w:p w:rsidR="00076E9E" w:rsidRPr="00076E9E" w:rsidRDefault="00076E9E" w:rsidP="00076E9E">
      <w:pPr>
        <w:pStyle w:val="Default"/>
        <w:spacing w:line="288" w:lineRule="auto"/>
        <w:jc w:val="both"/>
      </w:pP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Korešpondencia – </w:t>
      </w:r>
      <w:r w:rsidRPr="00076E9E">
        <w:t xml:space="preserve">3 roky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xml:space="preserve">. § 13 ods. 1 písm. a) zákona č. 18/2018 Z. z. o ochrane osobných údajov a o zmene a doplnení niektorých zákonov, zákon č. 272/2016 Z. z. o dôveryhodných službách pre elektronické transakcie na vnútornom trhu a o zmene a doplnení niektorých zákonov (zákon o dôveryhodných službách) zákon č. 305/2013 Z. z. o elektronickej podobe výkonu pôsobnosti orgánov verejnej moci a o zmene a doplnení niektorých </w:t>
      </w:r>
    </w:p>
    <w:p w:rsidR="00636B5B" w:rsidRPr="00076E9E" w:rsidRDefault="00636B5B" w:rsidP="00076E9E">
      <w:pPr>
        <w:pStyle w:val="Default"/>
        <w:spacing w:line="288" w:lineRule="auto"/>
        <w:jc w:val="both"/>
      </w:pPr>
      <w:r w:rsidRPr="00076E9E">
        <w:t>zákonov (zákon o e-</w:t>
      </w:r>
      <w:proofErr w:type="spellStart"/>
      <w:r w:rsidRPr="00076E9E">
        <w:t>Governmente</w:t>
      </w:r>
      <w:proofErr w:type="spellEnd"/>
      <w:r w:rsidRPr="00076E9E">
        <w:t xml:space="preserve">). </w:t>
      </w:r>
    </w:p>
    <w:p w:rsidR="00DC07E0" w:rsidRPr="00076E9E" w:rsidRDefault="00DC07E0" w:rsidP="00076E9E">
      <w:pPr>
        <w:pStyle w:val="Default"/>
        <w:spacing w:line="288" w:lineRule="auto"/>
        <w:jc w:val="both"/>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 xml:space="preserve">poskytovanie osobných údajov </w:t>
      </w:r>
      <w:proofErr w:type="spellStart"/>
      <w:r w:rsidRPr="00076E9E">
        <w:rPr>
          <w:bCs/>
        </w:rPr>
        <w:t>nieje</w:t>
      </w:r>
      <w:proofErr w:type="spellEnd"/>
      <w:r w:rsidRPr="00076E9E">
        <w:rPr>
          <w:bCs/>
        </w:rPr>
        <w:t xml:space="preserv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Evidencia zmlúv prevádzkovateľa</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zmlúv uzatvorených prevádzkovateľom, ktorým je škola.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dátum narodenia, rodné číslo, trvalý alebo prechodný pobyt, číslo účtu, názov banky, číslo preukazu totožnosti, a iné údaje týkajúce sa predmetu zmluvy uzatvorenej prevádzkovateľom, ktorým je škola.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ktorých osobné údaje sú obsahom uzatvorenej zmluvy.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inšpektori Úradu na ochranu osobných údajov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Právne zastupovanie – </w:t>
      </w:r>
      <w:r w:rsidRPr="00076E9E">
        <w:t xml:space="preserve">10 rokov </w:t>
      </w:r>
    </w:p>
    <w:p w:rsidR="00636B5B" w:rsidRPr="00076E9E" w:rsidRDefault="00636B5B" w:rsidP="00076E9E">
      <w:pPr>
        <w:pStyle w:val="Default"/>
        <w:spacing w:line="288" w:lineRule="auto"/>
        <w:jc w:val="both"/>
      </w:pPr>
      <w:r w:rsidRPr="00076E9E">
        <w:rPr>
          <w:b/>
          <w:bCs/>
        </w:rPr>
        <w:t xml:space="preserve">Úverové zmluvy – </w:t>
      </w:r>
      <w:r w:rsidRPr="00076E9E">
        <w:t xml:space="preserve">5 rokov po skončení platnosti </w:t>
      </w:r>
    </w:p>
    <w:p w:rsidR="00636B5B" w:rsidRPr="00076E9E" w:rsidRDefault="00636B5B" w:rsidP="00076E9E">
      <w:pPr>
        <w:pStyle w:val="Default"/>
        <w:spacing w:line="288" w:lineRule="auto"/>
        <w:jc w:val="both"/>
      </w:pPr>
      <w:r w:rsidRPr="00076E9E">
        <w:rPr>
          <w:b/>
          <w:bCs/>
        </w:rPr>
        <w:t xml:space="preserve">Majetkovo – právne zmluvy </w:t>
      </w:r>
      <w:r w:rsidRPr="00076E9E">
        <w:t xml:space="preserve">– 50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b) NARIADENIA EURÓPSKEHO PARLAMENTU A RADY (EÚ) 2016/679 z 27. apríla 2016 o ochrane fyzických osôb pri spracúvaní osobných údajov a o voľnom pohybe takýchto údajov, zákon č. 40/1964 Zb. Občiansky zákonník, zákon č. 513/1991 Zb. Obchodný zákonník v znení neskorších predpisov, zákon </w:t>
      </w:r>
    </w:p>
    <w:p w:rsidR="007A1C95" w:rsidRPr="00076E9E" w:rsidRDefault="00636B5B" w:rsidP="00076E9E">
      <w:pPr>
        <w:pStyle w:val="Default"/>
        <w:spacing w:line="288" w:lineRule="auto"/>
        <w:jc w:val="both"/>
      </w:pPr>
      <w:r w:rsidRPr="00076E9E">
        <w:t>č. 311/2001 Z. z. Zákonník práce.</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 xml:space="preserve">poskytovanie osobných údajov </w:t>
      </w:r>
      <w:proofErr w:type="spellStart"/>
      <w:r w:rsidRPr="00076E9E">
        <w:rPr>
          <w:bCs/>
        </w:rPr>
        <w:t>nieje</w:t>
      </w:r>
      <w:proofErr w:type="spellEnd"/>
      <w:r w:rsidRPr="00076E9E">
        <w:rPr>
          <w:bCs/>
        </w:rPr>
        <w:t xml:space="preserv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0E7886" w:rsidRPr="00076E9E" w:rsidRDefault="000E7886" w:rsidP="00076E9E">
      <w:pPr>
        <w:pStyle w:val="Default"/>
        <w:spacing w:line="288" w:lineRule="auto"/>
        <w:jc w:val="both"/>
      </w:pPr>
    </w:p>
    <w:p w:rsidR="008825E7" w:rsidRPr="00076E9E" w:rsidRDefault="008825E7" w:rsidP="00076E9E">
      <w:pPr>
        <w:pStyle w:val="Default"/>
        <w:shd w:val="clear" w:color="auto" w:fill="D9D9D9" w:themeFill="background1" w:themeFillShade="D9"/>
        <w:spacing w:line="288" w:lineRule="auto"/>
        <w:jc w:val="center"/>
        <w:rPr>
          <w:b/>
        </w:rPr>
      </w:pPr>
      <w:r w:rsidRPr="00076E9E">
        <w:rPr>
          <w:b/>
        </w:rPr>
        <w:t>Informačný systém  – evidencia žiakov</w:t>
      </w:r>
      <w:r w:rsidR="004E5AD2" w:rsidRPr="00076E9E">
        <w:rPr>
          <w:b/>
        </w:rPr>
        <w:t xml:space="preserve"> školy a zákonných zástupcov </w:t>
      </w:r>
    </w:p>
    <w:p w:rsidR="008825E7" w:rsidRPr="00076E9E" w:rsidRDefault="008825E7" w:rsidP="00076E9E">
      <w:pPr>
        <w:pStyle w:val="Default"/>
        <w:shd w:val="clear" w:color="auto" w:fill="D9D9D9" w:themeFill="background1" w:themeFillShade="D9"/>
        <w:spacing w:line="288" w:lineRule="auto"/>
        <w:jc w:val="center"/>
        <w:rPr>
          <w:b/>
        </w:rPr>
      </w:pPr>
      <w:r w:rsidRPr="00076E9E">
        <w:rPr>
          <w:b/>
        </w:rPr>
        <w:t>Informačný systém – centrum špeciálno-pedagogického poradenstva</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fyzických osôb, ktoré sú žiakmi školy.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v zmysle </w:t>
      </w:r>
      <w:proofErr w:type="spellStart"/>
      <w:r w:rsidRPr="00076E9E">
        <w:t>ust</w:t>
      </w:r>
      <w:proofErr w:type="spellEnd"/>
      <w:r w:rsidRPr="00076E9E">
        <w:t xml:space="preserve">. §11 a §157 ods. 3 školského zákona č. 245/2008 Z.z..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ktoré sú žiakmi školy, zákonní zástupcovia žiakov školy.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inšpektori Úradu na ochranu osobných údajov SR, Ministerstvo školstva, vedy, výskumu a športu Slovenskej republiky, Dátové centrum rezortu školstva – Rezortný informačný systém, NÚCEM, Štátna školská inšpekcia, zriaďovateľ školy,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Vylúčenie žiaka – </w:t>
      </w:r>
      <w:r w:rsidRPr="00076E9E">
        <w:t xml:space="preserve">10 rokov </w:t>
      </w:r>
    </w:p>
    <w:p w:rsidR="00636B5B" w:rsidRPr="00076E9E" w:rsidRDefault="00636B5B" w:rsidP="00076E9E">
      <w:pPr>
        <w:pStyle w:val="Default"/>
        <w:spacing w:line="288" w:lineRule="auto"/>
        <w:jc w:val="both"/>
      </w:pPr>
      <w:r w:rsidRPr="00076E9E">
        <w:rPr>
          <w:b/>
          <w:bCs/>
        </w:rPr>
        <w:t xml:space="preserve">Prerušenie štúdia, individuálny študijný plán – </w:t>
      </w:r>
      <w:r w:rsidRPr="00076E9E">
        <w:t xml:space="preserve">5 rokov </w:t>
      </w:r>
    </w:p>
    <w:p w:rsidR="00636B5B" w:rsidRPr="00076E9E" w:rsidRDefault="00636B5B" w:rsidP="00076E9E">
      <w:pPr>
        <w:pStyle w:val="Default"/>
        <w:spacing w:line="288" w:lineRule="auto"/>
        <w:jc w:val="both"/>
      </w:pPr>
      <w:r w:rsidRPr="00076E9E">
        <w:rPr>
          <w:b/>
          <w:bCs/>
        </w:rPr>
        <w:t xml:space="preserve">Osobný spis žiaka školy – </w:t>
      </w:r>
      <w:r w:rsidRPr="00076E9E">
        <w:t xml:space="preserve">10 rokov </w:t>
      </w:r>
    </w:p>
    <w:p w:rsidR="00636B5B" w:rsidRPr="00076E9E" w:rsidRDefault="00636B5B" w:rsidP="00076E9E">
      <w:pPr>
        <w:pStyle w:val="Default"/>
        <w:spacing w:line="288" w:lineRule="auto"/>
        <w:jc w:val="both"/>
      </w:pPr>
      <w:r w:rsidRPr="00076E9E">
        <w:rPr>
          <w:b/>
          <w:bCs/>
        </w:rPr>
        <w:t xml:space="preserve">Návrh na prijatie žiaka so špeciálnymi </w:t>
      </w:r>
      <w:proofErr w:type="spellStart"/>
      <w:r w:rsidRPr="00076E9E">
        <w:rPr>
          <w:b/>
          <w:bCs/>
        </w:rPr>
        <w:t>výchovno</w:t>
      </w:r>
      <w:proofErr w:type="spellEnd"/>
      <w:r w:rsidRPr="00076E9E">
        <w:rPr>
          <w:b/>
          <w:bCs/>
        </w:rPr>
        <w:t xml:space="preserve"> – vzdelávacími potrebami </w:t>
      </w:r>
      <w:r w:rsidRPr="00076E9E">
        <w:t xml:space="preserve">– 5 rokov po ukončení štúdia, </w:t>
      </w:r>
    </w:p>
    <w:p w:rsidR="00636B5B" w:rsidRPr="00076E9E" w:rsidRDefault="00636B5B" w:rsidP="00076E9E">
      <w:pPr>
        <w:pStyle w:val="Default"/>
        <w:spacing w:line="288" w:lineRule="auto"/>
        <w:jc w:val="both"/>
      </w:pPr>
      <w:r w:rsidRPr="00076E9E">
        <w:rPr>
          <w:b/>
          <w:bCs/>
        </w:rPr>
        <w:t xml:space="preserve">Klasifikácia prospechu a správania žiakov (úľavy z dochádzky, ospravedlnenky, nedbalá dochádzka, napomínanie) </w:t>
      </w:r>
      <w:r w:rsidRPr="00076E9E">
        <w:t xml:space="preserve">– 5 rokov </w:t>
      </w:r>
    </w:p>
    <w:p w:rsidR="00636B5B" w:rsidRPr="00076E9E" w:rsidRDefault="00636B5B" w:rsidP="00076E9E">
      <w:pPr>
        <w:pStyle w:val="Default"/>
        <w:spacing w:line="288" w:lineRule="auto"/>
        <w:jc w:val="both"/>
      </w:pPr>
      <w:r w:rsidRPr="00076E9E">
        <w:rPr>
          <w:b/>
          <w:bCs/>
        </w:rPr>
        <w:t xml:space="preserve">Triedna kniha – </w:t>
      </w:r>
      <w:r w:rsidRPr="00076E9E">
        <w:t xml:space="preserve">10 rokov </w:t>
      </w:r>
    </w:p>
    <w:p w:rsidR="00636B5B" w:rsidRPr="00076E9E" w:rsidRDefault="00636B5B" w:rsidP="00076E9E">
      <w:pPr>
        <w:pStyle w:val="Default"/>
        <w:spacing w:line="288" w:lineRule="auto"/>
        <w:jc w:val="both"/>
      </w:pPr>
      <w:r w:rsidRPr="00076E9E">
        <w:rPr>
          <w:b/>
          <w:bCs/>
        </w:rPr>
        <w:t xml:space="preserve">Štúdium žiaka v zahraničí – </w:t>
      </w:r>
      <w:r w:rsidRPr="00076E9E">
        <w:t xml:space="preserve">5 rokov po ukončení štúdia </w:t>
      </w:r>
    </w:p>
    <w:p w:rsidR="00636B5B" w:rsidRPr="00076E9E" w:rsidRDefault="00636B5B" w:rsidP="00076E9E">
      <w:pPr>
        <w:pStyle w:val="Default"/>
        <w:spacing w:line="288" w:lineRule="auto"/>
        <w:jc w:val="both"/>
      </w:pPr>
      <w:r w:rsidRPr="00076E9E">
        <w:rPr>
          <w:b/>
          <w:bCs/>
        </w:rPr>
        <w:t xml:space="preserve">Zahraniční študenti – </w:t>
      </w:r>
      <w:r w:rsidRPr="00076E9E">
        <w:t xml:space="preserve">5 rokov </w:t>
      </w:r>
    </w:p>
    <w:p w:rsidR="00636B5B" w:rsidRPr="00076E9E" w:rsidRDefault="00636B5B" w:rsidP="00076E9E">
      <w:pPr>
        <w:pStyle w:val="Default"/>
        <w:spacing w:line="288" w:lineRule="auto"/>
        <w:jc w:val="both"/>
      </w:pPr>
      <w:r w:rsidRPr="00076E9E">
        <w:rPr>
          <w:b/>
          <w:bCs/>
        </w:rPr>
        <w:t xml:space="preserve">Zdravotný záznam žiaka, správa zo psychologického alebo špeciálnopedagogického vyšetrenia </w:t>
      </w:r>
      <w:r w:rsidRPr="00076E9E">
        <w:t xml:space="preserve">– 20 rokov od posledného poskytnutia zdravotnej starostlivosti žiakovi školy </w:t>
      </w:r>
    </w:p>
    <w:p w:rsidR="00636B5B" w:rsidRPr="00076E9E" w:rsidRDefault="00636B5B" w:rsidP="00076E9E">
      <w:pPr>
        <w:pStyle w:val="Default"/>
        <w:spacing w:line="288" w:lineRule="auto"/>
        <w:jc w:val="both"/>
      </w:pPr>
      <w:r w:rsidRPr="00076E9E">
        <w:rPr>
          <w:b/>
          <w:bCs/>
        </w:rPr>
        <w:t xml:space="preserve">Písomné práce </w:t>
      </w:r>
      <w:r w:rsidRPr="00076E9E">
        <w:t xml:space="preserve">– 5 rokov </w:t>
      </w:r>
    </w:p>
    <w:p w:rsidR="00636B5B" w:rsidRPr="00076E9E" w:rsidRDefault="00636B5B" w:rsidP="00076E9E">
      <w:pPr>
        <w:pStyle w:val="Default"/>
        <w:spacing w:line="288" w:lineRule="auto"/>
        <w:jc w:val="both"/>
      </w:pPr>
      <w:r w:rsidRPr="00076E9E">
        <w:rPr>
          <w:b/>
          <w:bCs/>
        </w:rPr>
        <w:t xml:space="preserve">Prestupy žiakov školy </w:t>
      </w:r>
      <w:r w:rsidRPr="00076E9E">
        <w:t xml:space="preserve">– 5 rokov </w:t>
      </w:r>
    </w:p>
    <w:p w:rsidR="00636B5B" w:rsidRPr="00076E9E" w:rsidRDefault="00636B5B" w:rsidP="00076E9E">
      <w:pPr>
        <w:pStyle w:val="Default"/>
        <w:spacing w:line="288" w:lineRule="auto"/>
        <w:jc w:val="both"/>
      </w:pPr>
      <w:r w:rsidRPr="00076E9E">
        <w:rPr>
          <w:b/>
          <w:bCs/>
        </w:rPr>
        <w:t xml:space="preserve">Prijímacie konanie (zápisnica, dokumentácia, rozhodnutie) </w:t>
      </w:r>
      <w:r w:rsidRPr="00076E9E">
        <w:t xml:space="preserve">– 5 rokov </w:t>
      </w:r>
    </w:p>
    <w:p w:rsidR="00636B5B" w:rsidRPr="00076E9E" w:rsidRDefault="00636B5B" w:rsidP="00076E9E">
      <w:pPr>
        <w:pStyle w:val="Default"/>
        <w:spacing w:line="288" w:lineRule="auto"/>
        <w:jc w:val="both"/>
      </w:pPr>
      <w:r w:rsidRPr="00076E9E">
        <w:rPr>
          <w:b/>
          <w:bCs/>
        </w:rPr>
        <w:t xml:space="preserve">Záujmové útvary, krúžky </w:t>
      </w:r>
      <w:r w:rsidRPr="00076E9E">
        <w:t xml:space="preserve">– 5 rokov </w:t>
      </w:r>
    </w:p>
    <w:p w:rsidR="00636B5B" w:rsidRPr="00076E9E" w:rsidRDefault="00636B5B" w:rsidP="00076E9E">
      <w:pPr>
        <w:pStyle w:val="Default"/>
        <w:spacing w:line="288" w:lineRule="auto"/>
        <w:jc w:val="both"/>
      </w:pPr>
      <w:r w:rsidRPr="00076E9E">
        <w:rPr>
          <w:b/>
          <w:bCs/>
        </w:rPr>
        <w:t xml:space="preserve">Katalógový list žiaka školy </w:t>
      </w:r>
      <w:r w:rsidRPr="00076E9E">
        <w:t xml:space="preserve">– 60 rokov od narodenia žiaka </w:t>
      </w:r>
    </w:p>
    <w:p w:rsidR="00636B5B" w:rsidRPr="00076E9E" w:rsidRDefault="00636B5B" w:rsidP="00076E9E">
      <w:pPr>
        <w:pStyle w:val="Default"/>
        <w:spacing w:line="288" w:lineRule="auto"/>
        <w:jc w:val="both"/>
      </w:pPr>
      <w:r w:rsidRPr="00076E9E">
        <w:rPr>
          <w:b/>
          <w:bCs/>
        </w:rPr>
        <w:t xml:space="preserve">Triedny výkaz </w:t>
      </w:r>
      <w:r w:rsidRPr="00076E9E">
        <w:t xml:space="preserve">– 60 rokov od narodenia žiaka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xml:space="preserve">. § 13 ods. 1 písm. a) zákona č. 18/2018 Z. z. o ochrane osobných údajov a o zmene a doplnení niektorých zákonov, zákon č. 184/2009 Z. z. o odbornom vzdelávaní a príprave a o zmene a doplnení niektorých zákonov, zákon č. 245/2008 Z. z. o výchove a vzdelávaní (školský zákon) a o zmene a doplnení niektorých zákonov v znení neskorších predpisov, zákon č. 317/2009 Z. z. o pedagogických zamestnancoch a odborných zamestnancoch a o zmene a doplnení niektorých zákonov v znení neskorších predpisov, zákon č. 596/2003 Z. z. o štátnej správe v školstve a školskej samospráve a zmene a o doplnení niektorých zákonov v znení neskorších predpisov, zákon č. 597/2003 Z. z. o financovaní základných škôl, stredných škôl a školských zariadení, zákon č. 345/2012 Z. z. o niektorých opatreniach v miestnej štátnej správe a o zmene a doplnení niektorých zákonov. </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 xml:space="preserve">Informačný systém – </w:t>
      </w:r>
      <w:r w:rsidR="009073E8" w:rsidRPr="00076E9E">
        <w:rPr>
          <w:b/>
          <w:bCs/>
        </w:rPr>
        <w:t>Kuchyňa</w:t>
      </w:r>
      <w:r w:rsidR="00CD0669" w:rsidRPr="00076E9E">
        <w:rPr>
          <w:b/>
          <w:bCs/>
        </w:rPr>
        <w:t xml:space="preserve"> / e</w:t>
      </w:r>
      <w:r w:rsidRPr="00076E9E">
        <w:rPr>
          <w:b/>
          <w:bCs/>
        </w:rPr>
        <w:t>videncia stravníkov</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spracúvanie osobných údajov stravníkov, ktorí sa stravujú v školskej alebo partnerskej jedálni prevádzkovateľa.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bydlisko, trieda, číslo izby, osobné údaje zákonných zástupcov žiakov a detí.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žiaci školy, zamestnanci školy, iné fyzické osoby stravujúce sa v školskej jedálni prevádzkovateľa, ktorým je škola.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inšpektori Úradu na ochranu osobných údajov SR, obecný a mestský úrad,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Evidencia stravníkov – </w:t>
      </w:r>
      <w:r w:rsidRPr="00076E9E">
        <w:t xml:space="preserve">5 rokov </w:t>
      </w:r>
    </w:p>
    <w:p w:rsidR="007A1C95" w:rsidRPr="00076E9E" w:rsidRDefault="00636B5B" w:rsidP="00076E9E">
      <w:pPr>
        <w:pStyle w:val="Default"/>
        <w:spacing w:line="288" w:lineRule="auto"/>
        <w:jc w:val="both"/>
      </w:pPr>
      <w:r w:rsidRPr="00076E9E">
        <w:rPr>
          <w:b/>
          <w:bCs/>
        </w:rPr>
        <w:t xml:space="preserve">Právny základ spracúvania osobných údajov na škole – </w:t>
      </w:r>
      <w:r w:rsidRPr="00076E9E">
        <w:t>čl. 6 ods. 1 písm. b) NARIADENIA EURÓPSKEHO PARLAMENTU A RADY (EÚ) 2016/679 z 27. apríla 2016 o ochrane fyzických osôb pri spracúvaní osobných údajov a o voľnom pohybe takýchto údajov, zákon č. 245/2008 Z. z. o výchove a vzdelávaní (školský zákon) a o zmene a doplnení niektorých zákonov v znení neskorších predpisov, zákon č. 597/2003 Z. z. o financovaní základných škôl, stredných škôl a školských zariadení, Vyhláška Ministerstva školstva Slovenskej republiky č. 330/2009 Z. z. o zariadení školského stravovania.</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 xml:space="preserve">Informačný systém – Prezentácia </w:t>
      </w:r>
      <w:r w:rsidR="00CD0669" w:rsidRPr="00076E9E">
        <w:rPr>
          <w:b/>
          <w:bCs/>
        </w:rPr>
        <w:t>detí/</w:t>
      </w:r>
      <w:r w:rsidRPr="00076E9E">
        <w:rPr>
          <w:b/>
          <w:bCs/>
        </w:rPr>
        <w:t>žiakov a zamestnancov školy (</w:t>
      </w:r>
      <w:proofErr w:type="spellStart"/>
      <w:r w:rsidRPr="00076E9E">
        <w:rPr>
          <w:b/>
          <w:bCs/>
        </w:rPr>
        <w:t>foto</w:t>
      </w:r>
      <w:proofErr w:type="spellEnd"/>
      <w:r w:rsidRPr="00076E9E">
        <w:rPr>
          <w:b/>
          <w:bCs/>
        </w:rPr>
        <w:t xml:space="preserve"> a video)</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vytvorenie obrazu za účelom jeho prenesenia na papier či iné médium (vrátane webovej stránke školy).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charakteristické znaky, ktoré tvoria fyzickú identitu človeka ako jedinečnej ľudskej bytosti a iné údaje bližšie špecifikujúce fyzickú osobu vyobrazenú na fotografii.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ktoré sú vyobrazené na fotografiách príp. na audiovizuálnom zázname (video).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Vyhotovené fotografie a audiovizuálne záznamy – </w:t>
      </w:r>
      <w:r w:rsidRPr="00076E9E">
        <w:t xml:space="preserve">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xml:space="preserve">. § 13 ods. 1 písm. a) zákona č. 18/2018 Z. z. o ochrane osobných údajov a o zmene a doplnení niektorých zákonov, </w:t>
      </w:r>
      <w:proofErr w:type="spellStart"/>
      <w:r w:rsidRPr="00076E9E">
        <w:t>ust</w:t>
      </w:r>
      <w:proofErr w:type="spellEnd"/>
      <w:r w:rsidRPr="00076E9E">
        <w:t xml:space="preserve">. § </w:t>
      </w:r>
    </w:p>
    <w:p w:rsidR="007A1C95" w:rsidRPr="00076E9E" w:rsidRDefault="00636B5B" w:rsidP="00076E9E">
      <w:pPr>
        <w:pStyle w:val="Default"/>
        <w:spacing w:line="288" w:lineRule="auto"/>
        <w:jc w:val="both"/>
      </w:pPr>
      <w:r w:rsidRPr="00076E9E">
        <w:t>11 - 16 zákona č. 40/1964 Zb. Občiansky Zákonník.</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Žiadosti podľa zákona o slobodnom prístupe k informáciám</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a vybavovanie žiadosti v súlade so zákonom č. 211/2000 Z. z. o slobodnom prístupe k informáciám a o zmene a doplnení niektorých zákonov (zákon o slobode informácií), ktoré prijíma a vybavuje škola.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bydlisko, ďalšie osobné údaje žiadateľa a osobné údaje dotknutej osoby sprístupnené povinnou osobou na základe zákona o slobode informácií, predchádzajúceho písomného súhlasu alebo zistené, alebo poskytnuté v priebehu konania.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 žiadatelia, dotknuté osoby, povinné osoby v zmysle </w:t>
      </w:r>
      <w:proofErr w:type="spellStart"/>
      <w:r w:rsidRPr="00076E9E">
        <w:t>ust</w:t>
      </w:r>
      <w:proofErr w:type="spellEnd"/>
      <w:r w:rsidRPr="00076E9E">
        <w:t xml:space="preserve">. § 9 zákona o slobode informácií.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okresný úrad, iný správny orgán,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Evidencia a vybavenie žiadosti o poskytnutie informácií – </w:t>
      </w:r>
      <w:r w:rsidRPr="00076E9E">
        <w:t xml:space="preserve">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e)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xml:space="preserve">. § 13 ods. 1 písm. e) zákona č. 18/2018 Z. z. o ochrane osobných údajov a o zmene a doplnení niektorých zákonov, zákon č. 211/2000 Z. z. o slobodnom prístupe k informáciám a o zmene a doplnení niektorých zákonov </w:t>
      </w:r>
    </w:p>
    <w:p w:rsidR="00636B5B" w:rsidRPr="00076E9E" w:rsidRDefault="00636B5B" w:rsidP="00076E9E">
      <w:pPr>
        <w:pStyle w:val="Default"/>
        <w:spacing w:line="288" w:lineRule="auto"/>
        <w:jc w:val="both"/>
      </w:pPr>
      <w:r w:rsidRPr="00076E9E">
        <w:t xml:space="preserve">(zákon o slobode informácií). </w:t>
      </w:r>
    </w:p>
    <w:p w:rsidR="00636B5B" w:rsidRPr="00076E9E" w:rsidRDefault="00636B5B" w:rsidP="00076E9E">
      <w:pPr>
        <w:pStyle w:val="Default"/>
        <w:spacing w:line="288" w:lineRule="auto"/>
        <w:jc w:val="both"/>
        <w:rPr>
          <w:b/>
          <w:bCs/>
        </w:rPr>
      </w:pPr>
    </w:p>
    <w:p w:rsidR="00636B5B" w:rsidRPr="00076E9E" w:rsidRDefault="00636B5B" w:rsidP="00076E9E">
      <w:pPr>
        <w:pStyle w:val="Default"/>
        <w:spacing w:line="288" w:lineRule="auto"/>
        <w:jc w:val="both"/>
      </w:pPr>
      <w:r w:rsidRPr="00076E9E">
        <w:rPr>
          <w:b/>
          <w:bCs/>
        </w:rPr>
        <w:t xml:space="preserve">Informačný systém – Podujatia a iné aktivity školy </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fyzických osôb, ktoré sa zúčastňujú na podujatí organizovanom školou alebo uskutočňujúcim sa na škole.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bydlisko, rodné číslo, dátum narodenia, telefónne číslo.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organizátori podujatia, účastníci podujatia.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obecný a mestský úrad,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Evidencia účastníkov podujatia – </w:t>
      </w:r>
      <w:r w:rsidRPr="00076E9E">
        <w:t xml:space="preserve">3 roky </w:t>
      </w:r>
    </w:p>
    <w:p w:rsidR="007A1C95"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f)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 13 ods. 1 písm. f) zákona č. 18/2018 Z. z. o ochrane osobných údajov a o zmene a doplnení niektorých zákonov, zákon č. 178/1998 Z. z. o podmienkach predaja výrobkov a poskytovanie služieb v platnom znení, zákon č. 369/1990 Zb. o obecnom zriadení v platnom znení, zákon č. 479/2008 Z. z. o organizovaní verejných telovýchovných podujatí, športových a turistických podujatí, zákon č. 84/1990 Zb. o zhromažďovacom práve, zákon č. 96/1991 Zb. o usporiadaní verejných kultúrnych podujatí.</w:t>
      </w:r>
    </w:p>
    <w:p w:rsidR="007A1C95" w:rsidRPr="00076E9E" w:rsidRDefault="007A1C95" w:rsidP="00076E9E">
      <w:pPr>
        <w:pStyle w:val="Default"/>
        <w:spacing w:line="288" w:lineRule="auto"/>
        <w:jc w:val="both"/>
        <w:rPr>
          <w:b/>
          <w:bCs/>
        </w:rPr>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Prihlášky na školu</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prihlášok záujemcov o štúdium na škole príp. aj o štúdium na nadchádzajúcej škole.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rodné číslo, adresa trvalého alebo prechodného pobytu štátne občianstvo, dosiahnuté vzdelanie, e-mail, telefónne číslo, podpis a iné.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uchádzači o štúdium na škole, zákonní zástupcovia uchádzačov, riaditelia spojených škôl, učitelia pôsobiaci na škole.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zriaďovateľ školy, Štátna školská inšpekcia, Centrum vedecko-technických informácií SR, Ministerstvo školstva, vedy, výskumu a športu Slovenskej republiky, Dátové centrum rezortu školstva – Rezortný informačný systém, NÚCEM,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Prijímacie konanie (zápisnica, dokumentácia, rozhodnutie) – </w:t>
      </w:r>
      <w:r w:rsidRPr="00076E9E">
        <w:t xml:space="preserve">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zákon č. 131/2002 Z. z. o vysokých školách v znení neskorších predpisov, zákon č. 245/2008 Z. z. o výchove a vzdelávaní (školský zákon) a o zmene a doplnení niektorých zákonov v znení neskorších predpisov, zákon č. 596/2003 Z. z. o štátnej správe v školstve a školskej samospráve a zmene a o doplnení niektorých zákonov v znení </w:t>
      </w:r>
    </w:p>
    <w:p w:rsidR="007A1C95" w:rsidRPr="00076E9E" w:rsidRDefault="00636B5B" w:rsidP="00076E9E">
      <w:pPr>
        <w:pStyle w:val="Default"/>
        <w:spacing w:line="288" w:lineRule="auto"/>
        <w:jc w:val="both"/>
      </w:pPr>
      <w:r w:rsidRPr="00076E9E">
        <w:t>neskorších predpisov.</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636B5B" w:rsidRPr="00076E9E" w:rsidRDefault="00636B5B" w:rsidP="00076E9E">
      <w:pPr>
        <w:pStyle w:val="Default"/>
        <w:spacing w:line="288" w:lineRule="auto"/>
        <w:jc w:val="both"/>
        <w:rPr>
          <w:b/>
          <w:bCs/>
        </w:rPr>
      </w:pPr>
    </w:p>
    <w:p w:rsidR="00076E9E" w:rsidRPr="00076E9E" w:rsidRDefault="00076E9E" w:rsidP="00076E9E">
      <w:pPr>
        <w:pStyle w:val="Default"/>
        <w:spacing w:line="288" w:lineRule="auto"/>
        <w:jc w:val="both"/>
        <w:rPr>
          <w:b/>
          <w:bCs/>
        </w:rPr>
      </w:pPr>
    </w:p>
    <w:p w:rsidR="00076E9E" w:rsidRPr="00076E9E" w:rsidRDefault="00076E9E" w:rsidP="00076E9E">
      <w:pPr>
        <w:pStyle w:val="Default"/>
        <w:spacing w:line="288" w:lineRule="auto"/>
        <w:jc w:val="both"/>
        <w:rPr>
          <w:b/>
          <w:bCs/>
        </w:rPr>
      </w:pPr>
    </w:p>
    <w:p w:rsidR="00076E9E" w:rsidRPr="00076E9E" w:rsidRDefault="00076E9E"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rPr>
          <w:b/>
          <w:bCs/>
        </w:rPr>
      </w:pPr>
      <w:r w:rsidRPr="00076E9E">
        <w:rPr>
          <w:b/>
          <w:bCs/>
        </w:rPr>
        <w:t>Informačný systém – Správa registratúry</w:t>
      </w:r>
    </w:p>
    <w:p w:rsidR="008825E7" w:rsidRPr="00076E9E" w:rsidRDefault="008825E7" w:rsidP="00076E9E">
      <w:pPr>
        <w:pStyle w:val="Default"/>
        <w:shd w:val="clear" w:color="auto" w:fill="D9D9D9" w:themeFill="background1" w:themeFillShade="D9"/>
        <w:spacing w:line="288" w:lineRule="auto"/>
        <w:jc w:val="center"/>
      </w:pPr>
      <w:r w:rsidRPr="00076E9E">
        <w:rPr>
          <w:b/>
          <w:bCs/>
        </w:rPr>
        <w:t>Informačný systém - RIS</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správa registratúrnych záznamov, tvorba registratúrnych poriadkov a plánov, vytriedenie a usporiadanie registratúrneho strediska.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podpis, bydlisko, e-mailová adresa, telefónne číslo a iné údaje podľa osobitného predpisu.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ktorých osobné údaje sa nachádzajú v registratúre.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Slovenská pošta a.s., Ministerstvo vnútra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Registratúrny denník </w:t>
      </w:r>
      <w:r w:rsidRPr="00076E9E">
        <w:t xml:space="preserve">– 10 rokov </w:t>
      </w:r>
    </w:p>
    <w:p w:rsidR="00636B5B" w:rsidRPr="00076E9E" w:rsidRDefault="00636B5B" w:rsidP="00076E9E">
      <w:pPr>
        <w:pStyle w:val="Default"/>
        <w:spacing w:line="288" w:lineRule="auto"/>
        <w:jc w:val="both"/>
      </w:pPr>
      <w:r w:rsidRPr="00076E9E">
        <w:rPr>
          <w:b/>
          <w:bCs/>
        </w:rPr>
        <w:t xml:space="preserve">Vyraďovacie konanie </w:t>
      </w:r>
      <w:r w:rsidRPr="00076E9E">
        <w:t xml:space="preserve">– 10 rokov </w:t>
      </w:r>
    </w:p>
    <w:p w:rsidR="00636B5B" w:rsidRPr="00076E9E" w:rsidRDefault="00636B5B" w:rsidP="00076E9E">
      <w:pPr>
        <w:pStyle w:val="Default"/>
        <w:spacing w:line="288" w:lineRule="auto"/>
        <w:jc w:val="both"/>
      </w:pPr>
      <w:r w:rsidRPr="00076E9E">
        <w:rPr>
          <w:b/>
          <w:bCs/>
        </w:rPr>
        <w:t xml:space="preserve">Preberacie zoznamy spisov odovzdaných do registratúrneho strediska </w:t>
      </w:r>
      <w:r w:rsidRPr="00076E9E">
        <w:t xml:space="preserve">– 5 rokov </w:t>
      </w:r>
    </w:p>
    <w:p w:rsidR="00636B5B" w:rsidRPr="00076E9E" w:rsidRDefault="00636B5B" w:rsidP="00076E9E">
      <w:pPr>
        <w:pStyle w:val="Default"/>
        <w:spacing w:line="288" w:lineRule="auto"/>
        <w:jc w:val="both"/>
      </w:pPr>
      <w:r w:rsidRPr="00076E9E">
        <w:rPr>
          <w:b/>
          <w:bCs/>
        </w:rPr>
        <w:t xml:space="preserve">Evidencia vypožičaných spisov z registratúrneho strediska </w:t>
      </w:r>
      <w:r w:rsidRPr="00076E9E">
        <w:t xml:space="preserve">– 5 rokov </w:t>
      </w:r>
    </w:p>
    <w:p w:rsidR="00636B5B" w:rsidRPr="00076E9E" w:rsidRDefault="00636B5B" w:rsidP="00076E9E">
      <w:pPr>
        <w:pStyle w:val="Default"/>
        <w:spacing w:line="288" w:lineRule="auto"/>
        <w:jc w:val="both"/>
      </w:pPr>
      <w:r w:rsidRPr="00076E9E">
        <w:rPr>
          <w:b/>
          <w:bCs/>
        </w:rPr>
        <w:t xml:space="preserve">Evidencia obehu registratúrnych záznamov a spisov </w:t>
      </w:r>
      <w:r w:rsidRPr="00076E9E">
        <w:t xml:space="preserve">– 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Vyhláška Ministerstva vnútra Slovenskej republiky č. 410/2015 Z. z. o podrobnostiach výkonu správy registratúry orgánov verejnej moci a o tvorbe spisu, výnos Ministerstva vnútra SR č. 525/2011 Z. z. o štandardoch pre elektronické informačné systémy na správu registratúry, zákon č. 395/2002 Z. z. o archívoch a registratúry a o doplnení niektorých zákonov v znení neskorších predpisov </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Školenia a</w:t>
      </w:r>
      <w:r w:rsidR="004D7DEE" w:rsidRPr="00076E9E">
        <w:rPr>
          <w:b/>
          <w:bCs/>
        </w:rPr>
        <w:t> </w:t>
      </w:r>
      <w:r w:rsidRPr="00076E9E">
        <w:rPr>
          <w:b/>
          <w:bCs/>
        </w:rPr>
        <w:t>kurzy</w:t>
      </w:r>
      <w:r w:rsidR="004D7DEE" w:rsidRPr="00076E9E">
        <w:rPr>
          <w:b/>
          <w:bCs/>
        </w:rPr>
        <w:t>/vzdelávanie</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poskytovanie vzdelávacích aktivít vo forme školenia alebo kurzu.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bydlisko, e-mail, telefónne číslo, dátum narodenia, podpis, číslo účtu.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účastníci školenia alebo kurzu, školitelia.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Školenia a kurzy </w:t>
      </w:r>
      <w:r w:rsidRPr="00076E9E">
        <w:t xml:space="preserve">– 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xml:space="preserve">. § 13 ods. 1 písm. a) zákona č. 18/2018 Z. z. o ochrane osobných údajov a o zmene a doplnení niektorých zákonov, zákon č. 102/2014 Z. z. o ochrane spotrebiteľa pri predaji tovaru alebo poskytovaní služieb na základe zmluvy uzavretej na diaľku alebo zmluvy uzavretej mimo prevádzkových priestorov predávajúceho a </w:t>
      </w:r>
    </w:p>
    <w:p w:rsidR="008D793B" w:rsidRPr="00076E9E" w:rsidRDefault="00636B5B"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sz w:val="24"/>
          <w:szCs w:val="24"/>
        </w:rPr>
        <w:t>o zmene a doplnení niektorých zákonov.</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r w:rsidR="005C5EDB" w:rsidRPr="00076E9E">
        <w:rPr>
          <w:bCs/>
        </w:rPr>
        <w:t>.</w:t>
      </w:r>
    </w:p>
    <w:p w:rsidR="007A1C95" w:rsidRPr="00076E9E" w:rsidRDefault="007A1C95" w:rsidP="00076E9E">
      <w:pPr>
        <w:spacing w:after="0" w:line="288" w:lineRule="auto"/>
        <w:jc w:val="both"/>
        <w:rPr>
          <w:rFonts w:ascii="Times New Roman" w:hAnsi="Times New Roman" w:cs="Times New Roman"/>
          <w:sz w:val="24"/>
          <w:szCs w:val="24"/>
        </w:rPr>
      </w:pPr>
    </w:p>
    <w:p w:rsidR="008825E7" w:rsidRPr="00076E9E" w:rsidRDefault="008825E7" w:rsidP="00076E9E">
      <w:pPr>
        <w:pStyle w:val="Default"/>
        <w:shd w:val="clear" w:color="auto" w:fill="D9D9D9" w:themeFill="background1" w:themeFillShade="D9"/>
        <w:spacing w:line="288" w:lineRule="auto"/>
        <w:jc w:val="center"/>
      </w:pPr>
      <w:r w:rsidRPr="00076E9E">
        <w:rPr>
          <w:b/>
          <w:bCs/>
        </w:rPr>
        <w:t>Informačný systém – podujatia a iné aktivity školy</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Účel spracúvania osobných údajov školou</w:t>
      </w:r>
      <w:r w:rsidRPr="00076E9E">
        <w:rPr>
          <w:rFonts w:ascii="Times New Roman" w:hAnsi="Times New Roman" w:cs="Times New Roman"/>
          <w:sz w:val="24"/>
          <w:szCs w:val="24"/>
        </w:rPr>
        <w:t>– evidencia fyzických osôb, ktoré sa zúčastňujú na podujatí organizovanom školou alebo uskutočňujúcim sa na škole.</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Kategórie spracúvaných osobných údajov školou</w:t>
      </w:r>
      <w:r w:rsidRPr="00076E9E">
        <w:rPr>
          <w:rFonts w:ascii="Times New Roman" w:hAnsi="Times New Roman" w:cs="Times New Roman"/>
          <w:sz w:val="24"/>
          <w:szCs w:val="24"/>
        </w:rPr>
        <w:t>– meno, priezvisko, titul, bydlisko, rodné číslo, dátum narodenia, telefónne číslo.</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Osobitné kategórie spracúvaných osobných údajov školou</w:t>
      </w:r>
      <w:r w:rsidRPr="00076E9E">
        <w:rPr>
          <w:rFonts w:ascii="Times New Roman" w:hAnsi="Times New Roman" w:cs="Times New Roman"/>
          <w:sz w:val="24"/>
          <w:szCs w:val="24"/>
        </w:rPr>
        <w:t>– nespracúvajú sa osobitné kategórie osobných údajov.</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Kategórie dotknutých osôb na škole </w:t>
      </w:r>
      <w:r w:rsidRPr="00076E9E">
        <w:rPr>
          <w:rFonts w:ascii="Times New Roman" w:hAnsi="Times New Roman" w:cs="Times New Roman"/>
          <w:sz w:val="24"/>
          <w:szCs w:val="24"/>
        </w:rPr>
        <w:t>– organizátori podujatia, účastníci podujatia.</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Poskytovanie osobných údajov tretím stranám </w:t>
      </w:r>
      <w:r w:rsidRPr="00076E9E">
        <w:rPr>
          <w:rFonts w:ascii="Times New Roman" w:hAnsi="Times New Roman" w:cs="Times New Roman"/>
          <w:sz w:val="24"/>
          <w:szCs w:val="24"/>
        </w:rPr>
        <w:t>– súdy, orgány činné v trestnom konaní, obecný a mestský úrad, iný oprávnený subjekt v súlade so zákonom o ochrane osobných údajov resp. iným osobitným právnym predpisom.</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Cezhraničný prenos osobných údajov na škole </w:t>
      </w:r>
      <w:r w:rsidRPr="00076E9E">
        <w:rPr>
          <w:rFonts w:ascii="Times New Roman" w:hAnsi="Times New Roman" w:cs="Times New Roman"/>
          <w:sz w:val="24"/>
          <w:szCs w:val="24"/>
        </w:rPr>
        <w:t>– neuskutočňuje sa.</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Informácia o existencii automatizovaného rozhodovania vrátane profilovania – </w:t>
      </w:r>
      <w:r w:rsidRPr="00076E9E">
        <w:rPr>
          <w:rFonts w:ascii="Times New Roman" w:hAnsi="Times New Roman" w:cs="Times New Roman"/>
          <w:sz w:val="24"/>
          <w:szCs w:val="24"/>
        </w:rPr>
        <w:t>neuskutočňuje sa.</w:t>
      </w:r>
    </w:p>
    <w:p w:rsidR="008825E7" w:rsidRPr="00076E9E" w:rsidRDefault="008825E7" w:rsidP="00076E9E">
      <w:pPr>
        <w:spacing w:after="0" w:line="288" w:lineRule="auto"/>
        <w:jc w:val="both"/>
        <w:rPr>
          <w:rFonts w:ascii="Times New Roman" w:hAnsi="Times New Roman" w:cs="Times New Roman"/>
          <w:sz w:val="24"/>
          <w:szCs w:val="24"/>
          <w:u w:val="single"/>
        </w:rPr>
      </w:pPr>
      <w:r w:rsidRPr="00076E9E">
        <w:rPr>
          <w:rFonts w:ascii="Times New Roman" w:hAnsi="Times New Roman" w:cs="Times New Roman"/>
          <w:b/>
          <w:bCs/>
          <w:sz w:val="24"/>
          <w:szCs w:val="24"/>
          <w:u w:val="single"/>
        </w:rPr>
        <w:t>Lehoty na vymazanie osobných údajov</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Evidencia účastníkov podujatia  –</w:t>
      </w:r>
      <w:r w:rsidRPr="00076E9E">
        <w:rPr>
          <w:rFonts w:ascii="Times New Roman" w:hAnsi="Times New Roman" w:cs="Times New Roman"/>
          <w:sz w:val="24"/>
          <w:szCs w:val="24"/>
        </w:rPr>
        <w:t> 3 roky</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u w:val="single"/>
        </w:rPr>
        <w:t>Právny základ spracúvania osobných údajov na škole</w:t>
      </w:r>
      <w:r w:rsidRPr="00076E9E">
        <w:rPr>
          <w:rFonts w:ascii="Times New Roman" w:hAnsi="Times New Roman" w:cs="Times New Roman"/>
          <w:b/>
          <w:bCs/>
          <w:sz w:val="24"/>
          <w:szCs w:val="24"/>
        </w:rPr>
        <w:t xml:space="preserve"> – </w:t>
      </w:r>
      <w:r w:rsidRPr="00076E9E">
        <w:rPr>
          <w:rFonts w:ascii="Times New Roman" w:hAnsi="Times New Roman" w:cs="Times New Roman"/>
          <w:sz w:val="24"/>
          <w:szCs w:val="24"/>
        </w:rPr>
        <w:t xml:space="preserve">čl. 6 ods. 1 písm. f) NARIADENIA EURÓPSKEHO PARLAMENTU A RADY (EÚ) 2016/679 z 27. apríla 2016 o ochrane fyzických osôb pri spracúvaní osobných údajov a o voľnom pohybe takýchto údajov, </w:t>
      </w:r>
      <w:proofErr w:type="spellStart"/>
      <w:r w:rsidRPr="00076E9E">
        <w:rPr>
          <w:rFonts w:ascii="Times New Roman" w:hAnsi="Times New Roman" w:cs="Times New Roman"/>
          <w:sz w:val="24"/>
          <w:szCs w:val="24"/>
        </w:rPr>
        <w:t>ust</w:t>
      </w:r>
      <w:proofErr w:type="spellEnd"/>
      <w:r w:rsidRPr="00076E9E">
        <w:rPr>
          <w:rFonts w:ascii="Times New Roman" w:hAnsi="Times New Roman" w:cs="Times New Roman"/>
          <w:sz w:val="24"/>
          <w:szCs w:val="24"/>
        </w:rPr>
        <w:t>. § 13 ods. 1 písm. f) zákona č. 18/2018 Z. z. o ochrane osobných údajov a o zmene a doplnení niektorých zákonov, zákon č. 178/1998 Z. z. o podmienkach predaja výrobkov a poskytovanie služieb v platnom znení, zákon č. 369/1990 Zb. o obecnom zriadení v platnom znení, zákon č. 479/2008 Z. z. o organizovaní verejných telovýchovných podujatí, športových a turistických podujatí, zákon č. 84/1990 Zb. o zhromaždovacom  práve, zákon č. 96/1991 Zb. o usporiadaní verejných kultúrnych podujatí.</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spacing w:after="0" w:line="288" w:lineRule="auto"/>
        <w:jc w:val="both"/>
        <w:rPr>
          <w:rFonts w:ascii="Times New Roman" w:hAnsi="Times New Roman" w:cs="Times New Roman"/>
          <w:b/>
          <w:bCs/>
          <w:sz w:val="24"/>
          <w:szCs w:val="24"/>
        </w:rPr>
      </w:pPr>
    </w:p>
    <w:p w:rsidR="00076E9E" w:rsidRPr="00076E9E" w:rsidRDefault="00076E9E" w:rsidP="00076E9E">
      <w:pPr>
        <w:spacing w:after="0" w:line="288" w:lineRule="auto"/>
        <w:jc w:val="both"/>
        <w:rPr>
          <w:rFonts w:ascii="Times New Roman" w:hAnsi="Times New Roman" w:cs="Times New Roman"/>
          <w:b/>
          <w:bCs/>
          <w:sz w:val="24"/>
          <w:szCs w:val="24"/>
        </w:rPr>
      </w:pPr>
    </w:p>
    <w:p w:rsidR="00950D26" w:rsidRPr="00076E9E" w:rsidRDefault="00950D26" w:rsidP="00076E9E">
      <w:pPr>
        <w:pStyle w:val="Default"/>
        <w:shd w:val="clear" w:color="auto" w:fill="D9D9D9" w:themeFill="background1" w:themeFillShade="D9"/>
        <w:spacing w:line="288" w:lineRule="auto"/>
        <w:jc w:val="center"/>
      </w:pPr>
      <w:r w:rsidRPr="00076E9E">
        <w:rPr>
          <w:b/>
          <w:bCs/>
        </w:rPr>
        <w:t>Informačný systém – kamerový systém</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7"/>
        <w:gridCol w:w="5211"/>
      </w:tblGrid>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Dotknutá osoba / Dotknuté osoby</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fyzické osoby nachádzajúce sa v monitorovaných priestoroch</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Rozsah osobných údajov</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bežné osobné údaje – obrazové záznamy fyzických osôb a prejavy osobnej povahy fyzických osôb nachádzajúcich sa v monitorovaných priestoroch</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Účel spracúvania osobných údajov</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(Oprávnené záujmy prevádzkovateľa)</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ochrana majetku prevádzkovateľa alebo zdravia osôb nachádzajúcich sa v monitorovaných priestoroch, odhaľovanie kriminality (osobné údaje sa nesmú ďalej spracúvať spôsobom, ktorý nie je zlučiteľný s týmito účelmi)</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Právny základ</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§13 ods. 1 písm. f) zák. 18/2018 Z.z. o ochrane osobných údajov a o zmene a doplnení niektorých zákonov.</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sz w:val="24"/>
                <w:szCs w:val="24"/>
                <w:lang w:eastAsia="sk-SK"/>
              </w:rPr>
            </w:pPr>
            <w:r w:rsidRPr="00076E9E">
              <w:rPr>
                <w:rFonts w:ascii="Times New Roman" w:eastAsia="Times New Roman" w:hAnsi="Times New Roman" w:cs="Times New Roman"/>
                <w:b/>
                <w:bCs/>
                <w:sz w:val="24"/>
                <w:szCs w:val="24"/>
                <w:lang w:eastAsia="sk-SK"/>
              </w:rPr>
              <w:t>Spracúvanie osobných údajov na účel oprávnených záujmov (</w:t>
            </w:r>
            <w:r w:rsidRPr="00076E9E">
              <w:rPr>
                <w:rFonts w:ascii="Times New Roman" w:eastAsia="Times New Roman" w:hAnsi="Times New Roman" w:cs="Times New Roman"/>
                <w:sz w:val="24"/>
                <w:szCs w:val="24"/>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sz w:val="24"/>
                <w:szCs w:val="24"/>
                <w:lang w:eastAsia="sk-SK"/>
              </w:rPr>
            </w:pP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Prevádzkovateľ vykonal test proporcionality. Je uvedený v Posúdení vplyvu na ochranu osobných údajov v zmysle §42 zák. 18/2018 Z.z., ktorý sa nachádza u riaditeľa školy.</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Technická špecifikácia</w:t>
            </w:r>
          </w:p>
        </w:tc>
        <w:tc>
          <w:tcPr>
            <w:tcW w:w="5211" w:type="dxa"/>
          </w:tcPr>
          <w:p w:rsidR="00950D26" w:rsidRPr="00076E9E" w:rsidRDefault="00950D26" w:rsidP="00076E9E">
            <w:pPr>
              <w:numPr>
                <w:ilvl w:val="0"/>
                <w:numId w:val="7"/>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dostupná u riaditeľa školy</w:t>
            </w:r>
          </w:p>
          <w:p w:rsidR="00950D26" w:rsidRPr="00076E9E" w:rsidRDefault="00950D26" w:rsidP="00076E9E">
            <w:pPr>
              <w:spacing w:after="0" w:line="288" w:lineRule="auto"/>
              <w:ind w:left="360"/>
              <w:jc w:val="both"/>
              <w:rPr>
                <w:rFonts w:ascii="Times New Roman" w:eastAsia="Times New Roman" w:hAnsi="Times New Roman" w:cs="Times New Roman"/>
                <w:sz w:val="24"/>
                <w:szCs w:val="24"/>
                <w:lang w:eastAsia="sk-SK"/>
              </w:rPr>
            </w:pP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Doba uchovávania osobných údajov</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15 dní</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 xml:space="preserve">Príjemca v tretej krajine alebo medzinárodnej organizácii: </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 xml:space="preserve">Príjemca v členskom štáte EÚ a EHP: </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 xml:space="preserve">Orgán verejnej moci, ktorý spracúva osobné údaje na základe zákona: </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nie je</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nie je</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Súd, orgány činné v trestnom konaní</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Automatizované rozhodnutia a profilovanie</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Prevádzkovateľ pri spracúvaní osobných údajov pre daný účel nepožíva automatizované individuálne rozhodovanie, ani profilovanie.</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Práva dotknutej osoby</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§19-28 zák. 18/2018 Z.z. o ochrane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prístup k osobným údajom</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opravu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výmaz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obmedzenie spracúvania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prenosnosť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namietať spracúvanie osobných údajov</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Informácie dotknutej osobe, ktoré sa týkajú spracúvania jej osobných údajov,  je prevádzkovateľ (aj v zastúpení zodpovednej osoby)  povinný poskytnúť v listinnej podobe alebo elektronickej podobe, spravidla v rovnakej podobe, v akej bola podaná žiadosť. Ak o to požiada dotknutá osoba, informácie môže prevádzkovateľ (aj v zastúpení zodpovednej osoby) poskytnúť aj ústne, ak dotknutá osoba preukáže svoju totožnosť iným spôsobom.</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Ochrana osobných údajov u prevádzkovateľa</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Prijaté technické a organizačné bezpečnostné opatrenia. K príslušným kamerovým záznamom majú prístup len poverené osoby u prevádzkovateľa, ktoré sú zároveň poučené o spracúvaní a ochrane týchto osobných údajov a ktoré zároveň podpísali tzv. mlčanlivosť. Dokumenty/doklady sú dostupnú u prevádzkovateľa.</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Vyhlásenie o prenose osobných údajov do tretej krajiny alebo do medzinárodnej organizácie</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Prevádzkovateľ nezamýšľa prenášať osobné údaje do tretej krajiny alebo medzinárodnej organizácii</w:t>
            </w:r>
          </w:p>
        </w:tc>
      </w:tr>
    </w:tbl>
    <w:p w:rsidR="00231ECC" w:rsidRPr="00076E9E" w:rsidRDefault="00231ECC" w:rsidP="00076E9E">
      <w:pPr>
        <w:shd w:val="clear" w:color="auto" w:fill="FFFFFF"/>
        <w:spacing w:after="0" w:line="288" w:lineRule="auto"/>
        <w:jc w:val="both"/>
        <w:rPr>
          <w:rFonts w:ascii="Times New Roman" w:eastAsia="Calibri" w:hAnsi="Times New Roman" w:cs="Times New Roman"/>
          <w:b/>
          <w:sz w:val="24"/>
          <w:szCs w:val="24"/>
        </w:rPr>
      </w:pPr>
    </w:p>
    <w:p w:rsidR="00231ECC" w:rsidRPr="00076E9E" w:rsidRDefault="00231ECC" w:rsidP="00076E9E">
      <w:pPr>
        <w:shd w:val="clear" w:color="auto" w:fill="FFFFFF"/>
        <w:spacing w:after="0" w:line="288" w:lineRule="auto"/>
        <w:jc w:val="both"/>
        <w:rPr>
          <w:rFonts w:ascii="Times New Roman" w:eastAsia="Calibri" w:hAnsi="Times New Roman" w:cs="Times New Roman"/>
          <w:b/>
          <w:sz w:val="24"/>
          <w:szCs w:val="24"/>
        </w:rPr>
      </w:pPr>
    </w:p>
    <w:p w:rsidR="00231ECC" w:rsidRPr="00076E9E" w:rsidRDefault="00231ECC" w:rsidP="00076E9E">
      <w:pPr>
        <w:shd w:val="clear" w:color="auto" w:fill="FFFFFF"/>
        <w:spacing w:after="0" w:line="288" w:lineRule="auto"/>
        <w:jc w:val="both"/>
        <w:rPr>
          <w:rFonts w:ascii="Times New Roman" w:eastAsia="Calibri" w:hAnsi="Times New Roman" w:cs="Times New Roman"/>
          <w:b/>
          <w:sz w:val="24"/>
          <w:szCs w:val="24"/>
        </w:rPr>
      </w:pPr>
    </w:p>
    <w:p w:rsidR="00950D26" w:rsidRPr="00076E9E" w:rsidRDefault="00950D26" w:rsidP="00076E9E">
      <w:p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b/>
          <w:sz w:val="24"/>
          <w:szCs w:val="24"/>
        </w:rPr>
        <w:t xml:space="preserve">Systematický opis plánovaných spracovateľských operácií a účely spracúvania, vrátane prípadného oprávneného záujmu, ktorý sleduje prevádzkovateľ: </w:t>
      </w:r>
    </w:p>
    <w:p w:rsidR="00950D26" w:rsidRPr="00076E9E" w:rsidRDefault="00950D26" w:rsidP="00076E9E">
      <w:pPr>
        <w:shd w:val="clear" w:color="auto" w:fill="FFFFFF"/>
        <w:autoSpaceDE w:val="0"/>
        <w:autoSpaceDN w:val="0"/>
        <w:adjustRightInd w:val="0"/>
        <w:spacing w:after="0" w:line="288" w:lineRule="auto"/>
        <w:rPr>
          <w:rFonts w:ascii="Times New Roman" w:eastAsia="Calibri" w:hAnsi="Times New Roman" w:cs="Times New Roman"/>
          <w:b/>
          <w:color w:val="231F20"/>
          <w:sz w:val="24"/>
          <w:szCs w:val="24"/>
          <w:lang w:eastAsia="sk-SK"/>
        </w:rPr>
      </w:pPr>
    </w:p>
    <w:p w:rsidR="00950D26" w:rsidRPr="00076E9E" w:rsidRDefault="00950D26" w:rsidP="00076E9E">
      <w:pPr>
        <w:shd w:val="clear" w:color="auto" w:fill="FFFFFF"/>
        <w:spacing w:after="0" w:line="288" w:lineRule="auto"/>
        <w:jc w:val="both"/>
        <w:rPr>
          <w:rFonts w:ascii="Times New Roman" w:eastAsia="Calibri" w:hAnsi="Times New Roman" w:cs="Times New Roman"/>
          <w:b/>
          <w:bCs/>
          <w:sz w:val="24"/>
          <w:szCs w:val="24"/>
        </w:rPr>
      </w:pPr>
      <w:r w:rsidRPr="00076E9E">
        <w:rPr>
          <w:rFonts w:ascii="Times New Roman" w:eastAsia="Calibri" w:hAnsi="Times New Roman" w:cs="Times New Roman"/>
          <w:sz w:val="24"/>
          <w:szCs w:val="24"/>
        </w:rPr>
        <w:t xml:space="preserve">Prevádzkovateľ prevádzkuje kamerový systém, prostredníctvom ktorého dochádza k spracúvaniu osobných údajov,  na základe právneho základu  </w:t>
      </w:r>
      <w:r w:rsidRPr="00076E9E">
        <w:rPr>
          <w:rFonts w:ascii="Times New Roman" w:eastAsia="Calibri" w:hAnsi="Times New Roman" w:cs="Times New Roman"/>
          <w:b/>
          <w:bCs/>
          <w:color w:val="000000"/>
          <w:sz w:val="24"/>
          <w:szCs w:val="24"/>
          <w:shd w:val="clear" w:color="auto" w:fill="F6FCF9"/>
        </w:rPr>
        <w:t>zmysle §13 ods. 1 písm. f zák. 18/2018 Z.z.</w:t>
      </w:r>
      <w:r w:rsidRPr="00076E9E">
        <w:rPr>
          <w:rFonts w:ascii="Times New Roman" w:eastAsia="Calibri" w:hAnsi="Times New Roman" w:cs="Times New Roman"/>
          <w:sz w:val="24"/>
          <w:szCs w:val="24"/>
        </w:rPr>
        <w:t xml:space="preserve"> zákona o ochrane osobných údajov a o zmene a doplnení niektorých zákonov. Ide o </w:t>
      </w:r>
      <w:r w:rsidRPr="00076E9E">
        <w:rPr>
          <w:rFonts w:ascii="Times New Roman" w:eastAsia="Times New Roman" w:hAnsi="Times New Roman" w:cs="Times New Roman"/>
          <w:b/>
          <w:bCs/>
          <w:sz w:val="24"/>
          <w:szCs w:val="24"/>
          <w:lang w:eastAsia="sk-SK"/>
        </w:rPr>
        <w:t>spracúvanie osobných údajov na účel oprávnených záujmov (</w:t>
      </w:r>
      <w:r w:rsidRPr="00076E9E">
        <w:rPr>
          <w:rFonts w:ascii="Times New Roman" w:eastAsia="Times New Roman" w:hAnsi="Times New Roman" w:cs="Times New Roman"/>
          <w:sz w:val="24"/>
          <w:szCs w:val="24"/>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r w:rsidRPr="00076E9E">
        <w:rPr>
          <w:rFonts w:ascii="Times New Roman" w:eastAsia="Calibri" w:hAnsi="Times New Roman" w:cs="Times New Roman"/>
          <w:bCs/>
          <w:sz w:val="24"/>
          <w:szCs w:val="24"/>
        </w:rPr>
        <w:t xml:space="preserve">  na účely ochrany verejného poriadku a bezpečnosti, odhaľovania kriminality alebo ochrany majetku alebo zdravia. Prevádzkovateľ  v tejto súvislosti chráni svoje práva, zároveň však rešpektuje aj práva iných. V prípade prevádzky kamerového systému o práva na ochranu súkromia a osobných údajov dotknutých osôb. Tieto práva prevádzkovateľ zohľadňuje najmä v tom zmysle, či prevádzka kamerového systému je nevyhnutná a či nezasahuje do ich osobnostných práv neprimeraným spôsobom. Pri vyhodnocovaní opodstatnenosti a legálnosti kamerového systému je sa prevádzkovateľ snaží citlivo vyhodnocovať všetky okolnosti, ktoré majú vplyv – či už negatívny alebo pozitívny – na práva a právom chránené záujmy prevádzkovateľa, ako aj dotknutých osôb. Z pohľadu zákona pri prevádzkovaní kamerového systému dochádza k spracúvaniu osobných údajov prostredníctvom snímacích zariadení (kamier), ako prostriedkov spracúvania. Primárnym určujúcim kritériom pre aplikáciu zákona je, aby snímaná fyzická osoba bola identifikovateľná, či už priamo alebo nepriamo; najbežnejším identifikátorom v týchto prípadoch býva tvár monitorovanej fyzickej osoby. Pokiaľ pri prevádzkovaní kamerového systému nedochádza k identifikácii fyzických osôb, nedochádza ani k spracúvaniu osobných údajov, nakoľko nie je naplnená jedna zo základných podmienok pôsobnosti zákona. Obdobne možno kvalifikovať aj prípady, kedy výstupy z kamerového systému nie sú v takej kvalite, resp. neumožňujú optické priblíženie a digitálne zväčšenie v takej kvalite, na základe ktorej by bolo možné jednotlivcov rozpoznať, či už priamo alebo nepriamo. Na nosič informácií (kamera a zariadenie, na ktorom je ukladaný záznam) z vykonaného monitorovania alebo zobrazovacie zariadenia v prípade kamerového systému, ktorý pracuje v režime </w:t>
      </w:r>
      <w:proofErr w:type="spellStart"/>
      <w:r w:rsidRPr="00076E9E">
        <w:rPr>
          <w:rFonts w:ascii="Times New Roman" w:eastAsia="Calibri" w:hAnsi="Times New Roman" w:cs="Times New Roman"/>
          <w:bCs/>
          <w:sz w:val="24"/>
          <w:szCs w:val="24"/>
        </w:rPr>
        <w:t>streamingu</w:t>
      </w:r>
      <w:proofErr w:type="spellEnd"/>
      <w:r w:rsidRPr="00076E9E">
        <w:rPr>
          <w:rFonts w:ascii="Times New Roman" w:eastAsia="Calibri" w:hAnsi="Times New Roman" w:cs="Times New Roman"/>
          <w:bCs/>
          <w:sz w:val="24"/>
          <w:szCs w:val="24"/>
        </w:rPr>
        <w:t xml:space="preserve">, je z pohľadu zákona potrebné nazerať ako na súčasť informačného systému, resp. ako na prostriedok spracúvania osobných údajov. </w:t>
      </w:r>
      <w:r w:rsidRPr="00076E9E">
        <w:rPr>
          <w:rFonts w:ascii="Times New Roman" w:eastAsia="Calibri" w:hAnsi="Times New Roman" w:cs="Times New Roman"/>
          <w:sz w:val="24"/>
          <w:szCs w:val="24"/>
        </w:rPr>
        <w:t>Základnou požiadavkou pred začatím využívania kamerového systému je účel spracúvania osobných údajov. Účelom spracúvania (monitorovania) je ochrana majetku prevádzkovateľa. Prevádzkovateľ je zákonne určeným rozsahom účelu viazaný a nie je oprávnený ho meniť ani rozširovať nad rámec zákonného vymedzenia. Prevádzkovateľ zohľadnil zásadu primeranosti a nevyhnutnosti spracúvania osobných údajov prostredníctvom kamerového systému, tzn., že využívanie kamerového systému predstavuje odôvodnenú potrebu, resp. nevyhnutnosť (nie ľubovôľu) monitorovať prevádzkovateľom predmetným  kamerovým systémom na dosiahnutie vyššie uvedeného účelu (ochrana majetku). Prevádzkovateľ zároveň zabezpečil, aby inštalovaná a prevádzkovaná kamera / kamery nemonitorovali priestor väčší ako je nevyhnutné na dosiahnutie účelu spracúvania. Prevádzkovateľ vyhotovuje záznam pri prevádzkovaní kamerového systému, rešpektujúc zákon, ktorý  stanovuje 15 dňovú lehotu (kalendárne dni) na uchovávanie tohto záznamu, pokiaľ osobitný zákon neustanovuje dlhšiu lehotu jeho uchovania. V prípade, že tento záznam nie je využitý v rámci priestupkového alebo trestného konania, je prevádzkovateľ povinný ho v tejto lehote zlikvidovať. Samotné opomenutie prevádzkovateľa záznam postúpiť orgánom príslušným konať v rámci priestupkového alebo trestného konania neodôvodňuje jeho uchovanie v lehote dlhšej ako zákonom stanovených 15 dní.</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r w:rsidRPr="00076E9E">
        <w:rPr>
          <w:rFonts w:ascii="Times New Roman" w:eastAsia="Times New Roman" w:hAnsi="Times New Roman" w:cs="Times New Roman"/>
          <w:bCs/>
          <w:color w:val="000000"/>
          <w:sz w:val="24"/>
          <w:szCs w:val="24"/>
          <w:lang w:eastAsia="sk-SK"/>
        </w:rPr>
        <w:t xml:space="preserve">Prevádzkovateľ spracúva osobné údaje v súlade zo zákonom č. 18/2018 Z.z. o ochrane osobných údajov a o zmene a doplnení niektorých zákonov s ohľadom na </w:t>
      </w:r>
      <w:r w:rsidRPr="00076E9E">
        <w:rPr>
          <w:rFonts w:ascii="Times New Roman" w:eastAsia="Times New Roman" w:hAnsi="Times New Roman" w:cs="Times New Roman"/>
          <w:b/>
          <w:bCs/>
          <w:color w:val="000000"/>
          <w:sz w:val="24"/>
          <w:szCs w:val="24"/>
          <w:lang w:eastAsia="sk-SK"/>
        </w:rPr>
        <w:t>NARIADENIE EURÓPSKEHO PARLAMENTU A RADY (EÚ) 2016/679</w:t>
      </w:r>
      <w:r w:rsidRPr="00076E9E">
        <w:rPr>
          <w:rFonts w:ascii="Times New Roman" w:eastAsia="Times New Roman" w:hAnsi="Times New Roman" w:cs="Times New Roman"/>
          <w:bCs/>
          <w:color w:val="000000"/>
          <w:sz w:val="24"/>
          <w:szCs w:val="24"/>
          <w:lang w:eastAsia="sk-SK"/>
        </w:rPr>
        <w:t xml:space="preserve"> z 27. apríla 2016 o ochrane fyzických osôb pri spracúvaní osobných údajov a o voľnom pohybe takýchto údajov, ktorým sa zrušuje smernica 95/46/ES (všeobecné nariadenie o ochrane údajov). Spôsob spracúvania osobných údajov ako aj prijaté opatrenia sú uvedené v tejto dokumentácii.</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p>
    <w:p w:rsidR="00950D26" w:rsidRPr="00076E9E" w:rsidRDefault="00950D26" w:rsidP="00076E9E">
      <w:pPr>
        <w:shd w:val="clear" w:color="auto" w:fill="FFFFFF"/>
        <w:spacing w:after="0" w:line="288" w:lineRule="auto"/>
        <w:jc w:val="both"/>
        <w:rPr>
          <w:rFonts w:ascii="Times New Roman" w:eastAsia="Calibri" w:hAnsi="Times New Roman" w:cs="Times New Roman"/>
          <w:b/>
          <w:bCs/>
          <w:color w:val="000000"/>
          <w:sz w:val="24"/>
          <w:szCs w:val="24"/>
          <w:shd w:val="clear" w:color="auto" w:fill="FFFFE5"/>
        </w:rPr>
      </w:pPr>
      <w:r w:rsidRPr="00076E9E">
        <w:rPr>
          <w:rFonts w:ascii="Times New Roman" w:eastAsia="Calibri" w:hAnsi="Times New Roman" w:cs="Times New Roman"/>
          <w:b/>
          <w:bCs/>
          <w:color w:val="000000"/>
          <w:sz w:val="24"/>
          <w:szCs w:val="24"/>
          <w:shd w:val="clear" w:color="auto" w:fill="F6FCF9"/>
        </w:rPr>
        <w:t>Dotknutá osoba (alebo jej zákonný zástupca) má právo namietať kedykoľvek spracúvanie osobných údajov, ktoré je vykonávané na základe vyššie uvedeného oprávneného záujmu. Prevádzkovateľ nesmie ďalej spracúvať takéto osobné údaje, pokiaľ sa nepreukážu nevyhnutné oprávnené dôvody na takéto spracúvanie, ktoré prevažujú nad záujmami, právami a slobodami dotknutých osôb, alebo dôvody na preukazovanie, uplatňovanie alebo obhajovanie ich právnych nárokov. Uplatnenie práv dotknutej osoby je možné zaslaním emailovej správy, písomnej žiadosti alebo osobne na adrese prevádzkovateľa</w:t>
      </w:r>
      <w:r w:rsidRPr="00076E9E">
        <w:rPr>
          <w:rFonts w:ascii="Times New Roman" w:eastAsia="Calibri" w:hAnsi="Times New Roman" w:cs="Times New Roman"/>
          <w:b/>
          <w:bCs/>
          <w:color w:val="000000"/>
          <w:sz w:val="24"/>
          <w:szCs w:val="24"/>
          <w:shd w:val="clear" w:color="auto" w:fill="FFFFE5"/>
        </w:rPr>
        <w:t>.</w:t>
      </w:r>
    </w:p>
    <w:p w:rsidR="00950D26" w:rsidRPr="00076E9E" w:rsidRDefault="00950D26" w:rsidP="00076E9E">
      <w:pPr>
        <w:shd w:val="clear" w:color="auto" w:fill="FFFFFF"/>
        <w:spacing w:after="0" w:line="288" w:lineRule="auto"/>
        <w:jc w:val="both"/>
        <w:rPr>
          <w:rFonts w:ascii="Times New Roman" w:eastAsia="Calibri" w:hAnsi="Times New Roman" w:cs="Times New Roman"/>
          <w:b/>
          <w:bCs/>
          <w:color w:val="000000"/>
          <w:sz w:val="24"/>
          <w:szCs w:val="24"/>
          <w:shd w:val="clear" w:color="auto" w:fill="FFFFE5"/>
        </w:rPr>
      </w:pPr>
    </w:p>
    <w:p w:rsidR="00076E9E" w:rsidRPr="00076E9E" w:rsidRDefault="00076E9E" w:rsidP="00076E9E">
      <w:pPr>
        <w:shd w:val="clear" w:color="auto" w:fill="FFFFFF"/>
        <w:spacing w:after="0" w:line="288" w:lineRule="auto"/>
        <w:jc w:val="both"/>
        <w:rPr>
          <w:rFonts w:ascii="Times New Roman" w:eastAsia="Calibri" w:hAnsi="Times New Roman" w:cs="Times New Roman"/>
          <w:b/>
          <w:bCs/>
          <w:color w:val="000000"/>
          <w:sz w:val="24"/>
          <w:szCs w:val="24"/>
          <w:shd w:val="clear" w:color="auto" w:fill="FFFFE5"/>
        </w:rPr>
      </w:pPr>
    </w:p>
    <w:p w:rsidR="00076E9E" w:rsidRPr="00076E9E" w:rsidRDefault="00076E9E" w:rsidP="00076E9E">
      <w:pPr>
        <w:shd w:val="clear" w:color="auto" w:fill="FFFFFF"/>
        <w:spacing w:after="0" w:line="288" w:lineRule="auto"/>
        <w:jc w:val="both"/>
        <w:rPr>
          <w:rFonts w:ascii="Times New Roman" w:eastAsia="Calibri" w:hAnsi="Times New Roman" w:cs="Times New Roman"/>
          <w:b/>
          <w:bCs/>
          <w:color w:val="000000"/>
          <w:sz w:val="24"/>
          <w:szCs w:val="24"/>
          <w:shd w:val="clear" w:color="auto" w:fill="FFFFE5"/>
        </w:rPr>
      </w:pPr>
    </w:p>
    <w:p w:rsidR="00950D26" w:rsidRPr="00076E9E" w:rsidRDefault="00950D26" w:rsidP="00076E9E">
      <w:pPr>
        <w:shd w:val="clear" w:color="auto" w:fill="FFFFFF"/>
        <w:spacing w:after="0" w:line="288" w:lineRule="auto"/>
        <w:jc w:val="both"/>
        <w:rPr>
          <w:rFonts w:ascii="Times New Roman" w:eastAsia="Times New Roman" w:hAnsi="Times New Roman" w:cs="Times New Roman"/>
          <w:b/>
          <w:bCs/>
          <w:color w:val="000000"/>
          <w:sz w:val="24"/>
          <w:szCs w:val="24"/>
          <w:u w:val="single"/>
          <w:lang w:eastAsia="sk-SK"/>
        </w:rPr>
      </w:pPr>
      <w:r w:rsidRPr="00076E9E">
        <w:rPr>
          <w:rFonts w:ascii="Times New Roman" w:eastAsia="Times New Roman" w:hAnsi="Times New Roman" w:cs="Times New Roman"/>
          <w:b/>
          <w:bCs/>
          <w:color w:val="000000"/>
          <w:sz w:val="24"/>
          <w:szCs w:val="24"/>
          <w:u w:val="single"/>
          <w:lang w:eastAsia="sk-SK"/>
        </w:rPr>
        <w:t>Posúdenie nutnosti a primeranosti spracovateľských operácií vo vzťahu k účelu:</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r w:rsidRPr="00076E9E">
        <w:rPr>
          <w:rFonts w:ascii="Times New Roman" w:eastAsia="Times New Roman" w:hAnsi="Times New Roman" w:cs="Times New Roman"/>
          <w:bCs/>
          <w:color w:val="000000"/>
          <w:sz w:val="24"/>
          <w:szCs w:val="24"/>
          <w:lang w:eastAsia="sk-SK"/>
        </w:rPr>
        <w:t>Prevádzkovateľ posúdil nutnosť a primeranosť spracovateľských operácií vo vzťahu k účelu a dospel k záveru, že spracúva osobné údaje dotknutých osôb len vo vymedzenom rozsahu a spracovateľské operácie hodnotí prevádzkovateľ ako primerané na dosiahnutie cieľa vyplývajúceho z názvu resp. samotnej podstaty názvu informačného systému prevádzkovateľa, v ktorom spracúva osobné údaje dotknutých osôb. Spracúvanie osobných údajov zo strany prevádzkovateľa prebieha výlučne za účelom dosiahnutia konkrétneho cieľa, samozrejme pri dodržiavaní zákonnosti ako aj právneho základu spracúvania osobných údajov. Prevádzkovateľ si nie je vedomý, aby spracúval osobné údaje v neprimeranom množstve alebo pre neprimeraný účel.</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u w:val="single"/>
        </w:rPr>
      </w:pPr>
      <w:r w:rsidRPr="00076E9E">
        <w:rPr>
          <w:rFonts w:ascii="Times New Roman" w:eastAsia="Calibri" w:hAnsi="Times New Roman" w:cs="Times New Roman"/>
          <w:b/>
          <w:sz w:val="24"/>
          <w:szCs w:val="24"/>
          <w:u w:val="single"/>
        </w:rPr>
        <w:t xml:space="preserve">Tri kroky testu proporcionality: </w:t>
      </w: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u w:val="single"/>
        </w:rPr>
      </w:pPr>
    </w:p>
    <w:p w:rsidR="00950D26" w:rsidRPr="00076E9E" w:rsidRDefault="00950D26" w:rsidP="00076E9E">
      <w:pPr>
        <w:numPr>
          <w:ilvl w:val="0"/>
          <w:numId w:val="6"/>
        </w:numPr>
        <w:shd w:val="clear" w:color="auto" w:fill="FFFFFF"/>
        <w:spacing w:after="0" w:line="288" w:lineRule="auto"/>
        <w:jc w:val="both"/>
        <w:rPr>
          <w:rFonts w:ascii="Times New Roman" w:eastAsia="Calibri" w:hAnsi="Times New Roman" w:cs="Times New Roman"/>
          <w:b/>
          <w:sz w:val="24"/>
          <w:szCs w:val="24"/>
        </w:rPr>
      </w:pPr>
      <w:r w:rsidRPr="00076E9E">
        <w:rPr>
          <w:rFonts w:ascii="Times New Roman" w:eastAsia="Calibri" w:hAnsi="Times New Roman" w:cs="Times New Roman"/>
          <w:b/>
          <w:sz w:val="24"/>
          <w:szCs w:val="24"/>
        </w:rPr>
        <w:t>Identifikovať oprávnený záujem</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Aký je cieľ spracúvania osobných údajov? </w:t>
      </w:r>
      <w:r w:rsidRPr="00076E9E">
        <w:rPr>
          <w:rFonts w:ascii="Times New Roman" w:eastAsia="Times New Roman" w:hAnsi="Times New Roman" w:cs="Times New Roman"/>
          <w:i/>
          <w:sz w:val="24"/>
          <w:szCs w:val="24"/>
          <w:lang w:eastAsia="sk-SK"/>
        </w:rPr>
        <w:t>ochrana majetku prevádzkovateľa alebo zdravia osôb nachádzajúcich sa v monitorovaných priestoroch, odhaľovanie kriminality (osobné údaje sa nesmú ďalej spracúvať spôsobom, ktorý nie je zlučiteľný s týmito účelmi)</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Kto profituje z takého spracúvania? Akým spôsobom? </w:t>
      </w:r>
      <w:r w:rsidRPr="00076E9E">
        <w:rPr>
          <w:rFonts w:ascii="Times New Roman" w:eastAsia="Calibri" w:hAnsi="Times New Roman" w:cs="Times New Roman"/>
          <w:i/>
          <w:sz w:val="24"/>
          <w:szCs w:val="24"/>
        </w:rPr>
        <w:t>Prevádzkovateľ aj dotknuté osoby.</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Sleduje sa spracúvaním nejaký verejný záujem? </w:t>
      </w:r>
      <w:r w:rsidRPr="00076E9E">
        <w:rPr>
          <w:rFonts w:ascii="Times New Roman" w:eastAsia="Calibri" w:hAnsi="Times New Roman" w:cs="Times New Roman"/>
          <w:i/>
          <w:sz w:val="24"/>
          <w:szCs w:val="24"/>
        </w:rPr>
        <w:t>Ochrana majetku prevádzkovateľa a zdravia osôb nachádzajúcich sa v monitorovaných priestoroch. Nevynímajúc odhaľovanie kriminality.</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Môže byť toto spracúvanie neetické alebo nezákonné? </w:t>
      </w:r>
      <w:r w:rsidRPr="00076E9E">
        <w:rPr>
          <w:rFonts w:ascii="Times New Roman" w:eastAsia="Calibri" w:hAnsi="Times New Roman" w:cs="Times New Roman"/>
          <w:i/>
          <w:sz w:val="24"/>
          <w:szCs w:val="24"/>
        </w:rPr>
        <w:t>Nie.</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Čo sa môže stať, ak by sa údaje nespracúvali? </w:t>
      </w:r>
      <w:r w:rsidRPr="00076E9E">
        <w:rPr>
          <w:rFonts w:ascii="Times New Roman" w:eastAsia="Calibri" w:hAnsi="Times New Roman" w:cs="Times New Roman"/>
          <w:i/>
          <w:sz w:val="24"/>
          <w:szCs w:val="24"/>
        </w:rPr>
        <w:t>Zvýšilo by sa riziko páchania kriminality, ohrozenia zdravia dotknutých osôb.</w:t>
      </w:r>
    </w:p>
    <w:p w:rsidR="00950D26" w:rsidRPr="00076E9E" w:rsidRDefault="00950D26" w:rsidP="00076E9E">
      <w:pPr>
        <w:numPr>
          <w:ilvl w:val="0"/>
          <w:numId w:val="6"/>
        </w:numPr>
        <w:shd w:val="clear" w:color="auto" w:fill="FFFFFF"/>
        <w:spacing w:after="0" w:line="288" w:lineRule="auto"/>
        <w:jc w:val="both"/>
        <w:rPr>
          <w:rFonts w:ascii="Times New Roman" w:eastAsia="Calibri" w:hAnsi="Times New Roman" w:cs="Times New Roman"/>
          <w:b/>
          <w:sz w:val="24"/>
          <w:szCs w:val="24"/>
        </w:rPr>
      </w:pPr>
      <w:r w:rsidRPr="00076E9E">
        <w:rPr>
          <w:rFonts w:ascii="Times New Roman" w:eastAsia="Calibri" w:hAnsi="Times New Roman" w:cs="Times New Roman"/>
          <w:b/>
          <w:sz w:val="24"/>
          <w:szCs w:val="24"/>
        </w:rPr>
        <w:t xml:space="preserve">Vykonať test nevyhnutnosti </w:t>
      </w:r>
      <w:r w:rsidRPr="00076E9E">
        <w:rPr>
          <w:rFonts w:ascii="Times New Roman" w:eastAsia="Calibri" w:hAnsi="Times New Roman" w:cs="Times New Roman"/>
          <w:sz w:val="24"/>
          <w:szCs w:val="24"/>
        </w:rPr>
        <w:t>(prevádzkovateľ považuje za nevyhnutné prezentovať svoje aktivity, činnosti  ako aj celkový chod školy na svojej webovej stránke, nakoľko táto je dostupná širokej verejnosti)</w:t>
      </w:r>
    </w:p>
    <w:p w:rsidR="00950D26" w:rsidRPr="00076E9E" w:rsidRDefault="00950D26" w:rsidP="00076E9E">
      <w:pPr>
        <w:numPr>
          <w:ilvl w:val="0"/>
          <w:numId w:val="6"/>
        </w:numPr>
        <w:shd w:val="clear" w:color="auto" w:fill="FFFFFF"/>
        <w:spacing w:after="0" w:line="288" w:lineRule="auto"/>
        <w:jc w:val="both"/>
        <w:rPr>
          <w:rFonts w:ascii="Times New Roman" w:eastAsia="Calibri" w:hAnsi="Times New Roman" w:cs="Times New Roman"/>
          <w:b/>
          <w:sz w:val="24"/>
          <w:szCs w:val="24"/>
        </w:rPr>
      </w:pPr>
      <w:r w:rsidRPr="00076E9E">
        <w:rPr>
          <w:rFonts w:ascii="Times New Roman" w:eastAsia="Calibri" w:hAnsi="Times New Roman" w:cs="Times New Roman"/>
          <w:b/>
          <w:sz w:val="24"/>
          <w:szCs w:val="24"/>
        </w:rPr>
        <w:t xml:space="preserve">Vykonať porovnávací test </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Aký je vzťah prevádzkovateľa k fyzickej osobe? </w:t>
      </w:r>
      <w:r w:rsidRPr="00076E9E">
        <w:rPr>
          <w:rFonts w:ascii="Times New Roman" w:eastAsia="Calibri" w:hAnsi="Times New Roman" w:cs="Times New Roman"/>
          <w:i/>
          <w:sz w:val="24"/>
          <w:szCs w:val="24"/>
        </w:rPr>
        <w:t xml:space="preserve">Zamestnanci prevádzkovateľa, deti/žiaci prevádzkovateľa, rodičia, návštevy, tretie osoby. </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Ide o spracúvanie osobitnej kategórie údajov? </w:t>
      </w:r>
      <w:r w:rsidRPr="00076E9E">
        <w:rPr>
          <w:rFonts w:ascii="Times New Roman" w:eastAsia="Calibri" w:hAnsi="Times New Roman" w:cs="Times New Roman"/>
          <w:i/>
          <w:sz w:val="24"/>
          <w:szCs w:val="24"/>
        </w:rPr>
        <w:t>Nie. Kamerový záznam v tomto prípade nepatrí do osobitnej kategórie osobných údajov, nakoľko nebol vyhotovený na účely spracúvania osobitnej kategórie osobných údajov.  Osobitnými kategóriami osobných údajov sú v zmysle §16 ods. 1 zák. 18/2018 Z..z.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Môže fyzická osoba predpokladať, že jej údaje budú týmto spôsobom spracúvané? </w:t>
      </w:r>
      <w:r w:rsidRPr="00076E9E">
        <w:rPr>
          <w:rFonts w:ascii="Times New Roman" w:eastAsia="Calibri" w:hAnsi="Times New Roman" w:cs="Times New Roman"/>
          <w:i/>
          <w:sz w:val="24"/>
          <w:szCs w:val="24"/>
        </w:rPr>
        <w:t>Áno. Priestor, ktorý je monitorovaný je označený.</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Môže fyzická osoba považovať takéto spracúvanie za obťažujúce? </w:t>
      </w:r>
      <w:r w:rsidRPr="00076E9E">
        <w:rPr>
          <w:rFonts w:ascii="Times New Roman" w:eastAsia="Calibri" w:hAnsi="Times New Roman" w:cs="Times New Roman"/>
          <w:i/>
          <w:sz w:val="24"/>
          <w:szCs w:val="24"/>
        </w:rPr>
        <w:t>Áno.</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Aké práva fyzickej osoby môžu byť dotknuté? </w:t>
      </w:r>
      <w:r w:rsidRPr="00076E9E">
        <w:rPr>
          <w:rFonts w:ascii="Times New Roman" w:eastAsia="Calibri" w:hAnsi="Times New Roman" w:cs="Times New Roman"/>
          <w:i/>
          <w:sz w:val="24"/>
          <w:szCs w:val="24"/>
        </w:rPr>
        <w:t>Právo na anonymizáciu individuálnej podobizne tej - ktorej dotknutej osoby.</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O aký veľký zásah do práv dotknutých osôb ide? </w:t>
      </w:r>
      <w:r w:rsidRPr="00076E9E">
        <w:rPr>
          <w:rFonts w:ascii="Times New Roman" w:eastAsia="Calibri" w:hAnsi="Times New Roman" w:cs="Times New Roman"/>
          <w:i/>
          <w:sz w:val="24"/>
          <w:szCs w:val="24"/>
        </w:rPr>
        <w:t>Stredný.</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Jedná sa o spracúvanie osobných údajov detí? </w:t>
      </w:r>
      <w:r w:rsidRPr="00076E9E">
        <w:rPr>
          <w:rFonts w:ascii="Times New Roman" w:eastAsia="Calibri" w:hAnsi="Times New Roman" w:cs="Times New Roman"/>
          <w:i/>
          <w:sz w:val="24"/>
          <w:szCs w:val="24"/>
        </w:rPr>
        <w:t>Áno.</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Môžu byť týmto spracúvaním dotknuté aj iné osoby? </w:t>
      </w:r>
      <w:r w:rsidRPr="00076E9E">
        <w:rPr>
          <w:rFonts w:ascii="Times New Roman" w:eastAsia="Calibri" w:hAnsi="Times New Roman" w:cs="Times New Roman"/>
          <w:i/>
          <w:sz w:val="24"/>
          <w:szCs w:val="24"/>
        </w:rPr>
        <w:t xml:space="preserve">Áno. </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Boli urobené opatrenia na minimalizáciu týchto dopadov? </w:t>
      </w:r>
      <w:r w:rsidRPr="00076E9E">
        <w:rPr>
          <w:rFonts w:ascii="Times New Roman" w:eastAsia="Calibri" w:hAnsi="Times New Roman" w:cs="Times New Roman"/>
          <w:i/>
          <w:sz w:val="24"/>
          <w:szCs w:val="24"/>
        </w:rPr>
        <w:t>Áno.</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Je zabezpečená možnosť fyzickej osoby takéto spracúvanie ukončiť? </w:t>
      </w:r>
      <w:r w:rsidRPr="00076E9E">
        <w:rPr>
          <w:rFonts w:ascii="Times New Roman" w:eastAsia="Calibri" w:hAnsi="Times New Roman" w:cs="Times New Roman"/>
          <w:i/>
          <w:sz w:val="24"/>
          <w:szCs w:val="24"/>
        </w:rPr>
        <w:t>Áno.</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rPr>
      </w:pPr>
      <w:r w:rsidRPr="00076E9E">
        <w:rPr>
          <w:rFonts w:ascii="Times New Roman" w:eastAsia="Calibri" w:hAnsi="Times New Roman" w:cs="Times New Roman"/>
          <w:b/>
          <w:sz w:val="24"/>
          <w:szCs w:val="24"/>
        </w:rPr>
        <w:t>Z výsledku testu proporcionality vyplynulo, že oprávnený záujem prevádzkovateľa prevyšuje nad právami a slobodami dotknutých osôb, a teda je možné z neho vychádzať ako z právneho základu pre spracúvanie, samozrejme akceptujúc práva dotknutých osôb uvedených v zák. 18/2018 Z.z.</w:t>
      </w: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rPr>
      </w:pP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b/>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1 písm. f) zák. 18/2018 Z.z. -  </w:t>
      </w:r>
      <w:r w:rsidRPr="00076E9E">
        <w:rPr>
          <w:rFonts w:ascii="Times New Roman" w:eastAsia="Times New Roman" w:hAnsi="Times New Roman" w:cs="Times New Roman"/>
          <w:bCs/>
          <w:sz w:val="24"/>
          <w:szCs w:val="24"/>
          <w:lang w:eastAsia="sk-SK"/>
        </w:rPr>
        <w:t>Prevádzkovateľ nezamýšľa preniesť osobné údaje do tretej krajiny alebo medzinárodnej organizácii</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b/>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2 písm. c) zák. 18/2018 Z.z.: </w:t>
      </w:r>
      <w:r w:rsidRPr="00076E9E">
        <w:rPr>
          <w:rFonts w:ascii="Times New Roman" w:eastAsia="Times New Roman" w:hAnsi="Times New Roman" w:cs="Times New Roman"/>
          <w:bCs/>
          <w:sz w:val="24"/>
          <w:szCs w:val="24"/>
          <w:lang w:eastAsia="sk-SK"/>
        </w:rPr>
        <w:t>ako dotknutá osoba máte právo kedykoľvek svoj súhlas odvolať</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b/>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2 písm. d) zák. 18/2018 Z.z.: </w:t>
      </w:r>
      <w:r w:rsidRPr="00076E9E">
        <w:rPr>
          <w:rFonts w:ascii="Times New Roman" w:eastAsia="Times New Roman" w:hAnsi="Times New Roman" w:cs="Times New Roman"/>
          <w:bCs/>
          <w:sz w:val="24"/>
          <w:szCs w:val="24"/>
          <w:lang w:eastAsia="sk-SK"/>
        </w:rPr>
        <w:t>ako dotknutá osoba máte právo podať návrh na začatie konania podľa §100 zák. 18/2018 Z.z.</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b/>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2 písm. e) zák. 18/2018 Z.z.: </w:t>
      </w:r>
      <w:r w:rsidRPr="00076E9E">
        <w:rPr>
          <w:rFonts w:ascii="Times New Roman" w:eastAsia="Times New Roman" w:hAnsi="Times New Roman" w:cs="Times New Roman"/>
          <w:bCs/>
          <w:sz w:val="24"/>
          <w:szCs w:val="24"/>
          <w:lang w:eastAsia="sk-SK"/>
        </w:rPr>
        <w:t>poskytovanie osobných údajov nie je zákonnou požiadavkou.</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2 písm. f) zák. 18/2018 Z.z.: </w:t>
      </w:r>
      <w:r w:rsidRPr="00076E9E">
        <w:rPr>
          <w:rFonts w:ascii="Times New Roman" w:eastAsia="Times New Roman" w:hAnsi="Times New Roman" w:cs="Times New Roman"/>
          <w:bCs/>
          <w:sz w:val="24"/>
          <w:szCs w:val="24"/>
          <w:lang w:eastAsia="sk-SK"/>
        </w:rPr>
        <w:t>osobné údaje nebudú použité na automatizované individuálne rozhodovanie vrátane profilovania</w:t>
      </w: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rPr>
      </w:pPr>
    </w:p>
    <w:p w:rsidR="00950D26" w:rsidRPr="00076E9E" w:rsidRDefault="00950D26" w:rsidP="00076E9E">
      <w:pPr>
        <w:shd w:val="clear" w:color="auto" w:fill="FFFFFF"/>
        <w:spacing w:after="0" w:line="288" w:lineRule="auto"/>
        <w:jc w:val="both"/>
        <w:rPr>
          <w:rFonts w:ascii="Times New Roman" w:eastAsia="Calibri" w:hAnsi="Times New Roman" w:cs="Times New Roman"/>
          <w:b/>
          <w:bCs/>
          <w:sz w:val="24"/>
          <w:szCs w:val="24"/>
          <w:u w:val="single"/>
        </w:rPr>
      </w:pPr>
      <w:r w:rsidRPr="00076E9E">
        <w:rPr>
          <w:rFonts w:ascii="Times New Roman" w:eastAsia="Calibri" w:hAnsi="Times New Roman" w:cs="Times New Roman"/>
          <w:b/>
          <w:bCs/>
          <w:sz w:val="24"/>
          <w:szCs w:val="24"/>
          <w:u w:val="single"/>
        </w:rPr>
        <w:t xml:space="preserve">Posúdenie rizika pre práva dotknutej osoby  </w:t>
      </w:r>
    </w:p>
    <w:p w:rsidR="00950D26" w:rsidRPr="00076E9E" w:rsidRDefault="00950D26" w:rsidP="00076E9E">
      <w:pPr>
        <w:shd w:val="clear" w:color="auto" w:fill="FFFFFF"/>
        <w:spacing w:after="0" w:line="288" w:lineRule="auto"/>
        <w:jc w:val="both"/>
        <w:rPr>
          <w:rFonts w:ascii="Times New Roman" w:eastAsia="Calibri" w:hAnsi="Times New Roman" w:cs="Times New Roman"/>
          <w:bCs/>
          <w:color w:val="000000"/>
          <w:sz w:val="24"/>
          <w:szCs w:val="24"/>
        </w:rPr>
      </w:pPr>
      <w:r w:rsidRPr="00076E9E">
        <w:rPr>
          <w:rFonts w:ascii="Times New Roman" w:eastAsia="Calibri" w:hAnsi="Times New Roman" w:cs="Times New Roman"/>
          <w:b/>
          <w:bCs/>
          <w:sz w:val="24"/>
          <w:szCs w:val="24"/>
        </w:rPr>
        <w:t>Prevádzkovateľ posúdil riziko spojené so spracúvaním osobných údajov v tomto informačnom systéme a dospel k záveru, že riziko vzniku bezpečnostného incidentu alebo porušenia práv dotknutej osoby v zmysle zákona č. 18/2018 Z.z. o ochrane osobných údajov a o zmene a doplnení niektorých zákonov, s ohľadom na prijaté organizačné a technické opatrenia a bezpečnostnú politiku prevádzkovateľa, avšak berúc do úvahy rozsah spracúvaných osobných údajov, je stredné.</w:t>
      </w:r>
    </w:p>
    <w:p w:rsidR="00950D26" w:rsidRPr="00076E9E" w:rsidRDefault="00950D26" w:rsidP="00076E9E">
      <w:pPr>
        <w:spacing w:after="0" w:line="288" w:lineRule="auto"/>
        <w:jc w:val="both"/>
        <w:rPr>
          <w:rFonts w:ascii="Times New Roman" w:hAnsi="Times New Roman" w:cs="Times New Roman"/>
          <w:sz w:val="24"/>
          <w:szCs w:val="24"/>
        </w:rPr>
      </w:pPr>
    </w:p>
    <w:sectPr w:rsidR="00950D26" w:rsidRPr="00076E9E" w:rsidSect="008D793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73C" w:rsidRDefault="008E573C" w:rsidP="00CD0669">
      <w:pPr>
        <w:spacing w:after="0" w:line="240" w:lineRule="auto"/>
      </w:pPr>
      <w:r>
        <w:separator/>
      </w:r>
    </w:p>
  </w:endnote>
  <w:endnote w:type="continuationSeparator" w:id="0">
    <w:p w:rsidR="008E573C" w:rsidRDefault="008E573C" w:rsidP="00CD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414141"/>
      <w:docPartObj>
        <w:docPartGallery w:val="Page Numbers (Bottom of Page)"/>
        <w:docPartUnique/>
      </w:docPartObj>
    </w:sdtPr>
    <w:sdtEndPr/>
    <w:sdtContent>
      <w:sdt>
        <w:sdtPr>
          <w:id w:val="908416998"/>
          <w:docPartObj>
            <w:docPartGallery w:val="Page Numbers (Top of Page)"/>
            <w:docPartUnique/>
          </w:docPartObj>
        </w:sdtPr>
        <w:sdtEndPr/>
        <w:sdtContent>
          <w:p w:rsidR="00076E9E" w:rsidRDefault="00076E9E">
            <w:pPr>
              <w:pStyle w:val="Pta"/>
              <w:jc w:val="center"/>
            </w:pPr>
            <w:r w:rsidRPr="00CD0669">
              <w:rPr>
                <w:rFonts w:ascii="Times New Roman" w:hAnsi="Times New Roman" w:cs="Times New Roman"/>
                <w:sz w:val="20"/>
                <w:szCs w:val="20"/>
              </w:rPr>
              <w:t xml:space="preserve">Strana </w:t>
            </w:r>
            <w:r w:rsidRPr="00CD0669">
              <w:rPr>
                <w:rFonts w:ascii="Times New Roman" w:hAnsi="Times New Roman" w:cs="Times New Roman"/>
                <w:b/>
                <w:sz w:val="20"/>
                <w:szCs w:val="20"/>
              </w:rPr>
              <w:fldChar w:fldCharType="begin"/>
            </w:r>
            <w:r w:rsidRPr="00CD0669">
              <w:rPr>
                <w:rFonts w:ascii="Times New Roman" w:hAnsi="Times New Roman" w:cs="Times New Roman"/>
                <w:b/>
                <w:sz w:val="20"/>
                <w:szCs w:val="20"/>
              </w:rPr>
              <w:instrText>PAGE</w:instrText>
            </w:r>
            <w:r w:rsidRPr="00CD0669">
              <w:rPr>
                <w:rFonts w:ascii="Times New Roman" w:hAnsi="Times New Roman" w:cs="Times New Roman"/>
                <w:b/>
                <w:sz w:val="20"/>
                <w:szCs w:val="20"/>
              </w:rPr>
              <w:fldChar w:fldCharType="separate"/>
            </w:r>
            <w:r w:rsidR="0044033A">
              <w:rPr>
                <w:rFonts w:ascii="Times New Roman" w:hAnsi="Times New Roman" w:cs="Times New Roman"/>
                <w:b/>
                <w:noProof/>
                <w:sz w:val="20"/>
                <w:szCs w:val="20"/>
              </w:rPr>
              <w:t>2</w:t>
            </w:r>
            <w:r w:rsidRPr="00CD0669">
              <w:rPr>
                <w:rFonts w:ascii="Times New Roman" w:hAnsi="Times New Roman" w:cs="Times New Roman"/>
                <w:b/>
                <w:sz w:val="20"/>
                <w:szCs w:val="20"/>
              </w:rPr>
              <w:fldChar w:fldCharType="end"/>
            </w:r>
            <w:r w:rsidRPr="00CD0669">
              <w:rPr>
                <w:rFonts w:ascii="Times New Roman" w:hAnsi="Times New Roman" w:cs="Times New Roman"/>
                <w:sz w:val="20"/>
                <w:szCs w:val="20"/>
              </w:rPr>
              <w:t xml:space="preserve"> z </w:t>
            </w:r>
            <w:r w:rsidRPr="00CD0669">
              <w:rPr>
                <w:rFonts w:ascii="Times New Roman" w:hAnsi="Times New Roman" w:cs="Times New Roman"/>
                <w:b/>
                <w:sz w:val="20"/>
                <w:szCs w:val="20"/>
              </w:rPr>
              <w:fldChar w:fldCharType="begin"/>
            </w:r>
            <w:r w:rsidRPr="00CD0669">
              <w:rPr>
                <w:rFonts w:ascii="Times New Roman" w:hAnsi="Times New Roman" w:cs="Times New Roman"/>
                <w:b/>
                <w:sz w:val="20"/>
                <w:szCs w:val="20"/>
              </w:rPr>
              <w:instrText>NUMPAGES</w:instrText>
            </w:r>
            <w:r w:rsidRPr="00CD0669">
              <w:rPr>
                <w:rFonts w:ascii="Times New Roman" w:hAnsi="Times New Roman" w:cs="Times New Roman"/>
                <w:b/>
                <w:sz w:val="20"/>
                <w:szCs w:val="20"/>
              </w:rPr>
              <w:fldChar w:fldCharType="separate"/>
            </w:r>
            <w:r w:rsidR="0044033A">
              <w:rPr>
                <w:rFonts w:ascii="Times New Roman" w:hAnsi="Times New Roman" w:cs="Times New Roman"/>
                <w:b/>
                <w:noProof/>
                <w:sz w:val="20"/>
                <w:szCs w:val="20"/>
              </w:rPr>
              <w:t>26</w:t>
            </w:r>
            <w:r w:rsidRPr="00CD0669">
              <w:rPr>
                <w:rFonts w:ascii="Times New Roman" w:hAnsi="Times New Roman" w:cs="Times New Roman"/>
                <w:b/>
                <w:sz w:val="20"/>
                <w:szCs w:val="20"/>
              </w:rPr>
              <w:fldChar w:fldCharType="end"/>
            </w:r>
          </w:p>
        </w:sdtContent>
      </w:sdt>
    </w:sdtContent>
  </w:sdt>
  <w:p w:rsidR="00076E9E" w:rsidRDefault="00076E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73C" w:rsidRDefault="008E573C" w:rsidP="00CD0669">
      <w:pPr>
        <w:spacing w:after="0" w:line="240" w:lineRule="auto"/>
      </w:pPr>
      <w:r>
        <w:separator/>
      </w:r>
    </w:p>
  </w:footnote>
  <w:footnote w:type="continuationSeparator" w:id="0">
    <w:p w:rsidR="008E573C" w:rsidRDefault="008E573C" w:rsidP="00CD0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01E5C48"/>
    <w:multiLevelType w:val="hybridMultilevel"/>
    <w:tmpl w:val="1C322B18"/>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B5164AA"/>
    <w:multiLevelType w:val="hybridMultilevel"/>
    <w:tmpl w:val="26749D4A"/>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DC5109D"/>
    <w:multiLevelType w:val="hybridMultilevel"/>
    <w:tmpl w:val="F964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21174B7"/>
    <w:multiLevelType w:val="hybridMultilevel"/>
    <w:tmpl w:val="35DEEBB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71D555DF"/>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7C5F2875"/>
    <w:multiLevelType w:val="hybridMultilevel"/>
    <w:tmpl w:val="877C07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5B"/>
    <w:rsid w:val="0000073D"/>
    <w:rsid w:val="000109BD"/>
    <w:rsid w:val="00054F87"/>
    <w:rsid w:val="00076E9E"/>
    <w:rsid w:val="00080361"/>
    <w:rsid w:val="000D788E"/>
    <w:rsid w:val="000E7886"/>
    <w:rsid w:val="00130D6A"/>
    <w:rsid w:val="00150A84"/>
    <w:rsid w:val="001510A1"/>
    <w:rsid w:val="001D3112"/>
    <w:rsid w:val="001E4099"/>
    <w:rsid w:val="00231ECC"/>
    <w:rsid w:val="00297C62"/>
    <w:rsid w:val="002A213D"/>
    <w:rsid w:val="002B7C1C"/>
    <w:rsid w:val="002E20C1"/>
    <w:rsid w:val="002E7D9A"/>
    <w:rsid w:val="002F324F"/>
    <w:rsid w:val="00346A2B"/>
    <w:rsid w:val="00361468"/>
    <w:rsid w:val="00362E6E"/>
    <w:rsid w:val="003803C0"/>
    <w:rsid w:val="003A6E0C"/>
    <w:rsid w:val="003F441E"/>
    <w:rsid w:val="00407D7B"/>
    <w:rsid w:val="0044033A"/>
    <w:rsid w:val="004722F8"/>
    <w:rsid w:val="004960DB"/>
    <w:rsid w:val="004D7DEE"/>
    <w:rsid w:val="004E5AD2"/>
    <w:rsid w:val="00543DE3"/>
    <w:rsid w:val="005A5A2F"/>
    <w:rsid w:val="005C5EDB"/>
    <w:rsid w:val="005E684A"/>
    <w:rsid w:val="00632EDE"/>
    <w:rsid w:val="00634518"/>
    <w:rsid w:val="00636B5B"/>
    <w:rsid w:val="00665AAF"/>
    <w:rsid w:val="00773E99"/>
    <w:rsid w:val="007A1C95"/>
    <w:rsid w:val="007A7269"/>
    <w:rsid w:val="007B39B8"/>
    <w:rsid w:val="007B7A20"/>
    <w:rsid w:val="007C7919"/>
    <w:rsid w:val="007E71B9"/>
    <w:rsid w:val="008825E7"/>
    <w:rsid w:val="00891D9D"/>
    <w:rsid w:val="008D793B"/>
    <w:rsid w:val="008E573C"/>
    <w:rsid w:val="009073E8"/>
    <w:rsid w:val="00950D26"/>
    <w:rsid w:val="009C1183"/>
    <w:rsid w:val="00AA2F0F"/>
    <w:rsid w:val="00AC2A3C"/>
    <w:rsid w:val="00B774A2"/>
    <w:rsid w:val="00B8629F"/>
    <w:rsid w:val="00BA435F"/>
    <w:rsid w:val="00BD531E"/>
    <w:rsid w:val="00C61AB1"/>
    <w:rsid w:val="00C7771E"/>
    <w:rsid w:val="00C82166"/>
    <w:rsid w:val="00C84DE4"/>
    <w:rsid w:val="00CB2B59"/>
    <w:rsid w:val="00CD0669"/>
    <w:rsid w:val="00CD1784"/>
    <w:rsid w:val="00CE10A9"/>
    <w:rsid w:val="00D07A84"/>
    <w:rsid w:val="00D22287"/>
    <w:rsid w:val="00D64F27"/>
    <w:rsid w:val="00D9786D"/>
    <w:rsid w:val="00DC07E0"/>
    <w:rsid w:val="00E425E9"/>
    <w:rsid w:val="00EF0603"/>
    <w:rsid w:val="00F34867"/>
    <w:rsid w:val="00F72EC7"/>
    <w:rsid w:val="00F913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5AFD2-ED36-4793-B259-03E65829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D79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36B5B"/>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semiHidden/>
    <w:unhideWhenUsed/>
    <w:rsid w:val="00CD066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D0669"/>
  </w:style>
  <w:style w:type="paragraph" w:styleId="Pta">
    <w:name w:val="footer"/>
    <w:basedOn w:val="Normlny"/>
    <w:link w:val="PtaChar"/>
    <w:uiPriority w:val="99"/>
    <w:unhideWhenUsed/>
    <w:rsid w:val="00CD0669"/>
    <w:pPr>
      <w:tabs>
        <w:tab w:val="center" w:pos="4536"/>
        <w:tab w:val="right" w:pos="9072"/>
      </w:tabs>
      <w:spacing w:after="0" w:line="240" w:lineRule="auto"/>
    </w:pPr>
  </w:style>
  <w:style w:type="character" w:customStyle="1" w:styleId="PtaChar">
    <w:name w:val="Päta Char"/>
    <w:basedOn w:val="Predvolenpsmoodseku"/>
    <w:link w:val="Pta"/>
    <w:uiPriority w:val="99"/>
    <w:rsid w:val="00CD0669"/>
  </w:style>
  <w:style w:type="character" w:styleId="Hypertextovprepojenie">
    <w:name w:val="Hyperlink"/>
    <w:basedOn w:val="Predvolenpsmoodseku"/>
    <w:uiPriority w:val="99"/>
    <w:unhideWhenUsed/>
    <w:rsid w:val="00407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5775">
      <w:bodyDiv w:val="1"/>
      <w:marLeft w:val="0"/>
      <w:marRight w:val="0"/>
      <w:marTop w:val="0"/>
      <w:marBottom w:val="0"/>
      <w:divBdr>
        <w:top w:val="none" w:sz="0" w:space="0" w:color="auto"/>
        <w:left w:val="none" w:sz="0" w:space="0" w:color="auto"/>
        <w:bottom w:val="none" w:sz="0" w:space="0" w:color="auto"/>
        <w:right w:val="none" w:sz="0" w:space="0" w:color="auto"/>
      </w:divBdr>
    </w:div>
    <w:div w:id="355472251">
      <w:bodyDiv w:val="1"/>
      <w:marLeft w:val="0"/>
      <w:marRight w:val="0"/>
      <w:marTop w:val="0"/>
      <w:marBottom w:val="0"/>
      <w:divBdr>
        <w:top w:val="none" w:sz="0" w:space="0" w:color="auto"/>
        <w:left w:val="none" w:sz="0" w:space="0" w:color="auto"/>
        <w:bottom w:val="none" w:sz="0" w:space="0" w:color="auto"/>
        <w:right w:val="none" w:sz="0" w:space="0" w:color="auto"/>
      </w:divBdr>
    </w:div>
    <w:div w:id="1336031763">
      <w:bodyDiv w:val="1"/>
      <w:marLeft w:val="0"/>
      <w:marRight w:val="0"/>
      <w:marTop w:val="0"/>
      <w:marBottom w:val="0"/>
      <w:divBdr>
        <w:top w:val="none" w:sz="0" w:space="0" w:color="auto"/>
        <w:left w:val="none" w:sz="0" w:space="0" w:color="auto"/>
        <w:bottom w:val="none" w:sz="0" w:space="0" w:color="auto"/>
        <w:right w:val="none" w:sz="0" w:space="0" w:color="auto"/>
      </w:divBdr>
    </w:div>
    <w:div w:id="1503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page.org/" TargetMode="External"/><Relationship Id="rId3" Type="http://schemas.openxmlformats.org/officeDocument/2006/relationships/settings" Target="settings.xml"/><Relationship Id="rId7" Type="http://schemas.openxmlformats.org/officeDocument/2006/relationships/hyperlink" Target="https://www.edupage.org/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10048</Words>
  <Characters>57279</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dc:creator>
  <cp:lastModifiedBy>Anna Trnková</cp:lastModifiedBy>
  <cp:revision>2</cp:revision>
  <dcterms:created xsi:type="dcterms:W3CDTF">2022-10-05T13:15:00Z</dcterms:created>
  <dcterms:modified xsi:type="dcterms:W3CDTF">2022-10-05T13:15:00Z</dcterms:modified>
</cp:coreProperties>
</file>